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07F" w:rsidRPr="00A4350B" w:rsidRDefault="0080107F">
      <w:pPr>
        <w:jc w:val="center"/>
        <w:rPr>
          <w:b/>
          <w:sz w:val="22"/>
          <w:szCs w:val="22"/>
        </w:rPr>
      </w:pPr>
      <w:bookmarkStart w:id="0" w:name="_GoBack"/>
      <w:bookmarkEnd w:id="0"/>
      <w:r w:rsidRPr="00A4350B">
        <w:rPr>
          <w:b/>
          <w:sz w:val="22"/>
          <w:szCs w:val="22"/>
        </w:rPr>
        <w:t>DZĪVOJAMĀS MĀJAS UZTURĒŠANAS UN APSAIMNIEKOŠANAS</w:t>
      </w:r>
    </w:p>
    <w:p w:rsidR="0080107F" w:rsidRPr="00A4350B" w:rsidRDefault="0080107F">
      <w:pPr>
        <w:jc w:val="center"/>
        <w:rPr>
          <w:b/>
          <w:sz w:val="22"/>
          <w:szCs w:val="22"/>
        </w:rPr>
      </w:pPr>
      <w:r w:rsidRPr="00A4350B">
        <w:rPr>
          <w:b/>
          <w:sz w:val="22"/>
          <w:szCs w:val="22"/>
        </w:rPr>
        <w:t>LĪGUMS</w:t>
      </w:r>
    </w:p>
    <w:p w:rsidR="0080107F" w:rsidRPr="00A4350B" w:rsidRDefault="0080107F">
      <w:pPr>
        <w:rPr>
          <w:sz w:val="20"/>
          <w:szCs w:val="20"/>
        </w:rPr>
      </w:pPr>
      <w:r w:rsidRPr="00A4350B">
        <w:rPr>
          <w:sz w:val="20"/>
          <w:szCs w:val="20"/>
        </w:rPr>
        <w:t>Daugavpilī</w:t>
      </w:r>
      <w:r w:rsidRPr="00A4350B">
        <w:rPr>
          <w:sz w:val="20"/>
          <w:szCs w:val="20"/>
        </w:rPr>
        <w:tab/>
      </w:r>
      <w:r w:rsidRPr="00A4350B">
        <w:rPr>
          <w:sz w:val="20"/>
          <w:szCs w:val="20"/>
        </w:rPr>
        <w:tab/>
      </w:r>
      <w:r w:rsidRPr="00A4350B">
        <w:rPr>
          <w:sz w:val="20"/>
          <w:szCs w:val="20"/>
        </w:rPr>
        <w:tab/>
      </w:r>
      <w:r w:rsidRPr="00A4350B">
        <w:rPr>
          <w:sz w:val="20"/>
          <w:szCs w:val="20"/>
        </w:rPr>
        <w:tab/>
      </w:r>
      <w:r w:rsidRPr="00A4350B">
        <w:rPr>
          <w:sz w:val="20"/>
          <w:szCs w:val="20"/>
        </w:rPr>
        <w:tab/>
      </w:r>
      <w:r w:rsidRPr="00A4350B">
        <w:rPr>
          <w:sz w:val="20"/>
          <w:szCs w:val="20"/>
        </w:rPr>
        <w:tab/>
      </w:r>
      <w:r w:rsidRPr="00A4350B">
        <w:rPr>
          <w:sz w:val="20"/>
          <w:szCs w:val="20"/>
        </w:rPr>
        <w:tab/>
      </w:r>
      <w:r w:rsidRPr="00A4350B">
        <w:rPr>
          <w:sz w:val="20"/>
          <w:szCs w:val="20"/>
        </w:rPr>
        <w:tab/>
      </w:r>
      <w:r w:rsidRPr="00A4350B">
        <w:rPr>
          <w:sz w:val="20"/>
          <w:szCs w:val="20"/>
        </w:rPr>
        <w:tab/>
        <w:t>20____.gada______._____________</w:t>
      </w:r>
    </w:p>
    <w:p w:rsidR="0080107F" w:rsidRPr="00A4350B" w:rsidRDefault="0080107F">
      <w:pPr>
        <w:rPr>
          <w:sz w:val="16"/>
          <w:szCs w:val="16"/>
        </w:rPr>
      </w:pPr>
    </w:p>
    <w:p w:rsidR="0080107F" w:rsidRPr="00A4350B" w:rsidRDefault="0080107F">
      <w:pPr>
        <w:rPr>
          <w:sz w:val="20"/>
          <w:szCs w:val="20"/>
        </w:rPr>
      </w:pPr>
    </w:p>
    <w:p w:rsidR="0080107F" w:rsidRPr="00A4350B" w:rsidRDefault="0080107F">
      <w:pPr>
        <w:ind w:firstLine="540"/>
        <w:jc w:val="both"/>
        <w:rPr>
          <w:sz w:val="22"/>
        </w:rPr>
      </w:pPr>
      <w:r w:rsidRPr="00A4350B">
        <w:rPr>
          <w:b/>
          <w:sz w:val="22"/>
        </w:rPr>
        <w:t>SIA „Daugavpils dzīvokļu un komunālās saimniecības uzņēmums</w:t>
      </w:r>
      <w:r w:rsidRPr="00A4350B">
        <w:rPr>
          <w:sz w:val="22"/>
        </w:rPr>
        <w:t xml:space="preserve">”, reģ.Nr.41503002485, juridiskā adrese: Liepājas ielā 21, Daugavpilī, tās </w:t>
      </w:r>
      <w:r w:rsidR="004772F6" w:rsidRPr="00A4350B">
        <w:rPr>
          <w:sz w:val="22"/>
        </w:rPr>
        <w:t>_______________________________________________________________</w:t>
      </w:r>
      <w:r w:rsidRPr="00A4350B">
        <w:rPr>
          <w:sz w:val="22"/>
        </w:rPr>
        <w:t xml:space="preserve"> personā, kas rīkojas uz </w:t>
      </w:r>
      <w:r w:rsidR="00E31BE5" w:rsidRPr="00A4350B">
        <w:rPr>
          <w:sz w:val="22"/>
        </w:rPr>
        <w:t>_______________________</w:t>
      </w:r>
      <w:r w:rsidR="00F87656" w:rsidRPr="00A4350B">
        <w:rPr>
          <w:sz w:val="22"/>
        </w:rPr>
        <w:t xml:space="preserve"> </w:t>
      </w:r>
      <w:r w:rsidRPr="00A4350B">
        <w:rPr>
          <w:sz w:val="22"/>
        </w:rPr>
        <w:t>pamata, turpmāk tekstā – APSAIMNIEKOTĀJS</w:t>
      </w:r>
      <w:r w:rsidRPr="00A4350B">
        <w:rPr>
          <w:b/>
          <w:sz w:val="22"/>
        </w:rPr>
        <w:t xml:space="preserve">  </w:t>
      </w:r>
      <w:r w:rsidRPr="00A4350B">
        <w:rPr>
          <w:sz w:val="22"/>
        </w:rPr>
        <w:t xml:space="preserve">no vienas puses, </w:t>
      </w:r>
    </w:p>
    <w:p w:rsidR="0080107F" w:rsidRPr="00A4350B" w:rsidRDefault="0080107F">
      <w:pPr>
        <w:jc w:val="both"/>
        <w:rPr>
          <w:sz w:val="22"/>
        </w:rPr>
      </w:pPr>
    </w:p>
    <w:p w:rsidR="0080107F" w:rsidRPr="00A4350B" w:rsidRDefault="0080107F">
      <w:pPr>
        <w:rPr>
          <w:sz w:val="20"/>
          <w:szCs w:val="20"/>
        </w:rPr>
      </w:pPr>
      <w:r w:rsidRPr="00A4350B">
        <w:rPr>
          <w:sz w:val="20"/>
          <w:szCs w:val="20"/>
        </w:rPr>
        <w:t>un dzīvokļa īpašuma Nr._____ dzīv. mājas____________________________________________________________________</w:t>
      </w:r>
    </w:p>
    <w:p w:rsidR="0080107F" w:rsidRPr="00A4350B" w:rsidRDefault="0080107F">
      <w:pPr>
        <w:rPr>
          <w:sz w:val="20"/>
          <w:szCs w:val="20"/>
        </w:rPr>
      </w:pPr>
    </w:p>
    <w:p w:rsidR="0080107F" w:rsidRPr="00A4350B" w:rsidRDefault="0080107F">
      <w:pPr>
        <w:rPr>
          <w:sz w:val="20"/>
          <w:szCs w:val="20"/>
        </w:rPr>
      </w:pPr>
      <w:r w:rsidRPr="00A4350B">
        <w:rPr>
          <w:sz w:val="20"/>
          <w:szCs w:val="20"/>
        </w:rPr>
        <w:t>īpašnieks ______________________________________________________________________________________________</w:t>
      </w:r>
    </w:p>
    <w:p w:rsidR="0080107F" w:rsidRPr="00A4350B" w:rsidRDefault="0080107F">
      <w:pPr>
        <w:jc w:val="center"/>
        <w:rPr>
          <w:sz w:val="16"/>
          <w:szCs w:val="16"/>
        </w:rPr>
      </w:pPr>
      <w:r w:rsidRPr="00A4350B">
        <w:rPr>
          <w:sz w:val="16"/>
          <w:szCs w:val="16"/>
        </w:rPr>
        <w:t>(vārds, uzvārds, personas kods)</w:t>
      </w:r>
    </w:p>
    <w:p w:rsidR="0080107F" w:rsidRPr="00A4350B" w:rsidRDefault="0080107F">
      <w:pPr>
        <w:rPr>
          <w:sz w:val="20"/>
          <w:szCs w:val="20"/>
        </w:rPr>
      </w:pPr>
      <w:r w:rsidRPr="00A4350B">
        <w:rPr>
          <w:sz w:val="20"/>
          <w:szCs w:val="20"/>
        </w:rPr>
        <w:t>______________________________________________________________________________________________________</w:t>
      </w:r>
    </w:p>
    <w:p w:rsidR="0080107F" w:rsidRPr="00A4350B" w:rsidRDefault="0080107F">
      <w:pPr>
        <w:rPr>
          <w:sz w:val="20"/>
          <w:szCs w:val="20"/>
        </w:rPr>
      </w:pPr>
    </w:p>
    <w:p w:rsidR="0080107F" w:rsidRPr="00A4350B" w:rsidRDefault="0080107F">
      <w:pPr>
        <w:rPr>
          <w:sz w:val="20"/>
          <w:szCs w:val="20"/>
        </w:rPr>
      </w:pPr>
      <w:r w:rsidRPr="00A4350B">
        <w:rPr>
          <w:sz w:val="20"/>
          <w:szCs w:val="20"/>
        </w:rPr>
        <w:t xml:space="preserve">deklarētā dzīvesvieta:_____________________________________________________________________________________ </w:t>
      </w:r>
    </w:p>
    <w:p w:rsidR="0080107F" w:rsidRPr="00A4350B" w:rsidRDefault="0080107F">
      <w:pPr>
        <w:rPr>
          <w:sz w:val="20"/>
          <w:szCs w:val="20"/>
        </w:rPr>
      </w:pPr>
    </w:p>
    <w:p w:rsidR="0080107F" w:rsidRPr="00A4350B" w:rsidRDefault="0080107F">
      <w:pPr>
        <w:rPr>
          <w:sz w:val="20"/>
          <w:szCs w:val="20"/>
        </w:rPr>
      </w:pPr>
      <w:r w:rsidRPr="00A4350B">
        <w:rPr>
          <w:sz w:val="20"/>
          <w:szCs w:val="20"/>
        </w:rPr>
        <w:t>pamatojoties uz_________________________________________________________________________________________</w:t>
      </w:r>
      <w:r w:rsidR="00BF48DC" w:rsidRPr="00A4350B">
        <w:rPr>
          <w:sz w:val="20"/>
          <w:szCs w:val="20"/>
        </w:rPr>
        <w:t>__</w:t>
      </w:r>
    </w:p>
    <w:p w:rsidR="0080107F" w:rsidRPr="00A4350B" w:rsidRDefault="00DA62DB">
      <w:pPr>
        <w:jc w:val="center"/>
        <w:rPr>
          <w:sz w:val="16"/>
          <w:szCs w:val="16"/>
        </w:rPr>
      </w:pPr>
      <w:r w:rsidRPr="00A4350B">
        <w:rPr>
          <w:sz w:val="16"/>
          <w:szCs w:val="16"/>
        </w:rPr>
        <w:t xml:space="preserve"> </w:t>
      </w:r>
      <w:r w:rsidR="0080107F" w:rsidRPr="00A4350B">
        <w:rPr>
          <w:sz w:val="16"/>
          <w:szCs w:val="16"/>
        </w:rPr>
        <w:t>(dokuments, kas apliecina īpašuma tiesības uz dzīvokļa īpašumu)</w:t>
      </w:r>
    </w:p>
    <w:p w:rsidR="0080107F" w:rsidRPr="00A4350B" w:rsidRDefault="0080107F">
      <w:pPr>
        <w:rPr>
          <w:sz w:val="22"/>
          <w:szCs w:val="22"/>
        </w:rPr>
      </w:pPr>
      <w:r w:rsidRPr="00A4350B">
        <w:rPr>
          <w:sz w:val="20"/>
          <w:szCs w:val="20"/>
        </w:rPr>
        <w:t>turpmāk saukts – DZĪVOKĻA ĪPAŠNIEKS, no otras puses, savstarpēji vienojoties, noslēdz šāda satura līgumu:</w:t>
      </w:r>
    </w:p>
    <w:p w:rsidR="0080107F" w:rsidRPr="00A4350B" w:rsidRDefault="0080107F">
      <w:pPr>
        <w:rPr>
          <w:sz w:val="16"/>
          <w:szCs w:val="16"/>
        </w:rPr>
      </w:pPr>
    </w:p>
    <w:p w:rsidR="0080107F" w:rsidRPr="00A4350B" w:rsidRDefault="0080107F">
      <w:pPr>
        <w:numPr>
          <w:ilvl w:val="0"/>
          <w:numId w:val="1"/>
        </w:numPr>
        <w:jc w:val="center"/>
        <w:rPr>
          <w:b/>
          <w:sz w:val="20"/>
          <w:szCs w:val="22"/>
        </w:rPr>
      </w:pPr>
      <w:r w:rsidRPr="00A4350B">
        <w:rPr>
          <w:b/>
          <w:sz w:val="20"/>
          <w:szCs w:val="22"/>
        </w:rPr>
        <w:t>LĪGUMA PRIEKŠMETS</w:t>
      </w:r>
    </w:p>
    <w:p w:rsidR="0080107F" w:rsidRPr="00A4350B" w:rsidRDefault="0080107F">
      <w:pPr>
        <w:ind w:left="360"/>
        <w:jc w:val="center"/>
        <w:rPr>
          <w:b/>
          <w:sz w:val="12"/>
          <w:szCs w:val="12"/>
        </w:rPr>
      </w:pPr>
    </w:p>
    <w:p w:rsidR="0080107F" w:rsidRPr="00A4350B" w:rsidRDefault="0080107F">
      <w:pPr>
        <w:ind w:firstLine="360"/>
        <w:jc w:val="both"/>
        <w:rPr>
          <w:sz w:val="20"/>
          <w:szCs w:val="20"/>
        </w:rPr>
      </w:pPr>
      <w:r w:rsidRPr="00A4350B">
        <w:rPr>
          <w:sz w:val="20"/>
          <w:szCs w:val="20"/>
        </w:rPr>
        <w:t xml:space="preserve">APSAIMNIEKOTĀJS apņemas uzturēt un apsaimniekot kopīpašumu daudzdzīvokļu dzīvojamā mājā, kā arī ar to funkcionāli saistītās palīgēkas un būves, un mājai piesaistīto zemes gabalu; savukārt DZĪVOKĻA ĪPAŠNIEKS apņemas apmaksāt APSAIMNIEKOTĀJAM visus izdevumus, kas saistīti ar dzīvojamās mājas kopīpašumu, kā arī funkcionāli saistīto palīgēku un būvju un piesaistītā zemes gabala uzturēšanu un apsaimniekošanu, proporcionāli sava dzīvokļa īpašuma platībai, kā arī maksāt par pakalpojumiem, kurus DZĪVOKĻA ĪPAŠNIEKS saņem, pamatojoties uz līgumiem, kas noslēgti starp APSAIMNIEKOTĀJU un citiem pakalpojumu sniedzējiem. </w:t>
      </w:r>
    </w:p>
    <w:p w:rsidR="0080107F" w:rsidRPr="00A4350B" w:rsidRDefault="0080107F">
      <w:pPr>
        <w:ind w:firstLine="360"/>
        <w:jc w:val="both"/>
        <w:rPr>
          <w:sz w:val="16"/>
          <w:szCs w:val="16"/>
        </w:rPr>
      </w:pPr>
    </w:p>
    <w:p w:rsidR="0080107F" w:rsidRPr="00A4350B" w:rsidRDefault="0080107F">
      <w:pPr>
        <w:numPr>
          <w:ilvl w:val="0"/>
          <w:numId w:val="1"/>
        </w:numPr>
        <w:jc w:val="center"/>
        <w:rPr>
          <w:b/>
          <w:sz w:val="20"/>
          <w:szCs w:val="22"/>
        </w:rPr>
      </w:pPr>
      <w:r w:rsidRPr="00A4350B">
        <w:rPr>
          <w:b/>
          <w:sz w:val="20"/>
          <w:szCs w:val="22"/>
        </w:rPr>
        <w:t xml:space="preserve">MAKSĀJUMI UN NORĒĶINU KĀRTĪBA </w:t>
      </w:r>
    </w:p>
    <w:p w:rsidR="0080107F" w:rsidRPr="00A4350B" w:rsidRDefault="0080107F">
      <w:pPr>
        <w:ind w:left="360"/>
        <w:jc w:val="center"/>
        <w:rPr>
          <w:b/>
          <w:sz w:val="12"/>
          <w:szCs w:val="12"/>
        </w:rPr>
      </w:pPr>
    </w:p>
    <w:p w:rsidR="0080107F" w:rsidRPr="00A4350B" w:rsidRDefault="0080107F">
      <w:pPr>
        <w:ind w:firstLine="360"/>
        <w:jc w:val="both"/>
        <w:rPr>
          <w:b/>
          <w:sz w:val="20"/>
          <w:szCs w:val="20"/>
        </w:rPr>
      </w:pPr>
      <w:r w:rsidRPr="00A4350B">
        <w:rPr>
          <w:sz w:val="20"/>
          <w:szCs w:val="20"/>
        </w:rPr>
        <w:t xml:space="preserve">2.1. Maksu par dzīvojamās mājas kopīpašuma un piemājas teritorijas uzturēšanu un apsaimniekošanu, kā arī par saņemtajiem pakalpojumiem DZĪVOKĻA ĪPAŠNIEKS veic saskaņā ar APSAIMNIEKOTĀJA izrakstītajiem rēķiniem pilnā apmērā par katru kārtējo mēnesi līdz  </w:t>
      </w:r>
      <w:r w:rsidRPr="00A4350B">
        <w:rPr>
          <w:sz w:val="20"/>
          <w:szCs w:val="20"/>
          <w:u w:val="single"/>
        </w:rPr>
        <w:t>mēneša pēdējam</w:t>
      </w:r>
      <w:r w:rsidRPr="00A4350B">
        <w:rPr>
          <w:sz w:val="20"/>
          <w:szCs w:val="20"/>
        </w:rPr>
        <w:t xml:space="preserve"> datumam. </w:t>
      </w:r>
    </w:p>
    <w:p w:rsidR="0080107F" w:rsidRPr="00A4350B" w:rsidRDefault="0080107F">
      <w:pPr>
        <w:ind w:firstLine="360"/>
        <w:jc w:val="both"/>
        <w:rPr>
          <w:sz w:val="20"/>
          <w:szCs w:val="20"/>
        </w:rPr>
      </w:pPr>
      <w:r w:rsidRPr="00A4350B">
        <w:rPr>
          <w:sz w:val="20"/>
          <w:szCs w:val="20"/>
        </w:rPr>
        <w:t xml:space="preserve">2.2. Maksa par dzīvojamās mājas uzturēšanu un apsaimniekošanu tiek veikta vienlaicīgi ar maksājumiem par šādiem pakalpojumiem: </w:t>
      </w:r>
    </w:p>
    <w:p w:rsidR="00E72846" w:rsidRPr="00A4350B" w:rsidRDefault="00E72846" w:rsidP="00E72846">
      <w:pPr>
        <w:jc w:val="both"/>
        <w:rPr>
          <w:sz w:val="18"/>
          <w:szCs w:val="18"/>
        </w:rPr>
      </w:pPr>
      <w:r w:rsidRPr="00A4350B">
        <w:rPr>
          <w:sz w:val="18"/>
          <w:szCs w:val="18"/>
        </w:rPr>
        <w:t>□</w:t>
      </w:r>
      <w:r w:rsidR="000F0EBE" w:rsidRPr="00A4350B">
        <w:rPr>
          <w:sz w:val="18"/>
          <w:szCs w:val="18"/>
        </w:rPr>
        <w:t xml:space="preserve"> a</w:t>
      </w:r>
      <w:r w:rsidR="0080107F" w:rsidRPr="00A4350B">
        <w:rPr>
          <w:sz w:val="18"/>
          <w:szCs w:val="18"/>
        </w:rPr>
        <w:t>pkure</w:t>
      </w:r>
      <w:r w:rsidR="000F0EBE" w:rsidRPr="00A4350B">
        <w:rPr>
          <w:sz w:val="18"/>
          <w:szCs w:val="18"/>
        </w:rPr>
        <w:tab/>
      </w:r>
      <w:r w:rsidR="000F0EBE" w:rsidRPr="00A4350B">
        <w:rPr>
          <w:sz w:val="18"/>
          <w:szCs w:val="18"/>
        </w:rPr>
        <w:tab/>
      </w:r>
      <w:r w:rsidR="00790EC3" w:rsidRPr="00A4350B">
        <w:rPr>
          <w:sz w:val="18"/>
          <w:szCs w:val="18"/>
        </w:rPr>
        <w:t xml:space="preserve">                </w:t>
      </w:r>
      <w:r w:rsidRPr="00A4350B">
        <w:rPr>
          <w:sz w:val="18"/>
          <w:szCs w:val="18"/>
        </w:rPr>
        <w:t>□ elektroenerģija, kas izlietota koplietošanas telpu apgaismošanai</w:t>
      </w:r>
      <w:r w:rsidRPr="00A4350B">
        <w:rPr>
          <w:sz w:val="18"/>
          <w:szCs w:val="18"/>
        </w:rPr>
        <w:tab/>
      </w:r>
      <w:r w:rsidRPr="00A4350B">
        <w:rPr>
          <w:sz w:val="18"/>
          <w:szCs w:val="18"/>
        </w:rPr>
        <w:tab/>
      </w:r>
      <w:r w:rsidRPr="00A4350B">
        <w:rPr>
          <w:sz w:val="18"/>
          <w:szCs w:val="18"/>
        </w:rPr>
        <w:tab/>
      </w:r>
    </w:p>
    <w:p w:rsidR="00E72846" w:rsidRPr="00A4350B" w:rsidRDefault="00E72846" w:rsidP="00E72846">
      <w:pPr>
        <w:jc w:val="both"/>
        <w:rPr>
          <w:sz w:val="18"/>
          <w:szCs w:val="18"/>
        </w:rPr>
      </w:pPr>
      <w:r w:rsidRPr="00A4350B">
        <w:rPr>
          <w:sz w:val="18"/>
          <w:szCs w:val="18"/>
        </w:rPr>
        <w:t xml:space="preserve">□ </w:t>
      </w:r>
      <w:r w:rsidR="0080107F" w:rsidRPr="00A4350B">
        <w:rPr>
          <w:sz w:val="18"/>
          <w:szCs w:val="18"/>
        </w:rPr>
        <w:t>aukstais ūdens</w:t>
      </w:r>
      <w:r w:rsidR="000F0EBE" w:rsidRPr="00A4350B">
        <w:rPr>
          <w:sz w:val="18"/>
          <w:szCs w:val="18"/>
        </w:rPr>
        <w:tab/>
      </w:r>
      <w:r w:rsidRPr="00A4350B">
        <w:rPr>
          <w:sz w:val="18"/>
          <w:szCs w:val="18"/>
        </w:rPr>
        <w:tab/>
        <w:t>□ lifta apkalpošana un elektroenerģija, kas izlietota tā darbam</w:t>
      </w:r>
    </w:p>
    <w:p w:rsidR="000F0EBE" w:rsidRPr="00A4350B" w:rsidRDefault="00E72846" w:rsidP="000F0EBE">
      <w:pPr>
        <w:jc w:val="both"/>
        <w:rPr>
          <w:sz w:val="18"/>
          <w:szCs w:val="18"/>
        </w:rPr>
      </w:pPr>
      <w:r w:rsidRPr="00A4350B">
        <w:rPr>
          <w:sz w:val="18"/>
          <w:szCs w:val="18"/>
        </w:rPr>
        <w:t>□</w:t>
      </w:r>
      <w:r w:rsidR="000F0EBE" w:rsidRPr="00A4350B">
        <w:rPr>
          <w:sz w:val="18"/>
          <w:szCs w:val="18"/>
        </w:rPr>
        <w:t xml:space="preserve"> karstais ūdens</w:t>
      </w:r>
      <w:r w:rsidRPr="00A4350B">
        <w:rPr>
          <w:sz w:val="18"/>
          <w:szCs w:val="18"/>
        </w:rPr>
        <w:tab/>
      </w:r>
      <w:r w:rsidR="000F0EBE" w:rsidRPr="00A4350B">
        <w:rPr>
          <w:sz w:val="18"/>
          <w:szCs w:val="18"/>
        </w:rPr>
        <w:tab/>
      </w:r>
      <w:r w:rsidRPr="00A4350B">
        <w:rPr>
          <w:sz w:val="18"/>
          <w:szCs w:val="18"/>
        </w:rPr>
        <w:t>□ nekust. īpašuma nodoklis par zemi</w:t>
      </w:r>
      <w:r w:rsidRPr="00A4350B">
        <w:rPr>
          <w:sz w:val="18"/>
          <w:szCs w:val="18"/>
        </w:rPr>
        <w:tab/>
      </w:r>
    </w:p>
    <w:p w:rsidR="000F0EBE" w:rsidRPr="00A4350B" w:rsidRDefault="000F0EBE" w:rsidP="000F0EBE">
      <w:pPr>
        <w:jc w:val="both"/>
        <w:rPr>
          <w:sz w:val="18"/>
          <w:szCs w:val="18"/>
        </w:rPr>
      </w:pPr>
      <w:r w:rsidRPr="00A4350B">
        <w:rPr>
          <w:sz w:val="18"/>
          <w:szCs w:val="18"/>
        </w:rPr>
        <w:t>□ kanalizācija</w:t>
      </w:r>
      <w:r w:rsidR="00E72846" w:rsidRPr="00A4350B">
        <w:rPr>
          <w:sz w:val="18"/>
          <w:szCs w:val="18"/>
        </w:rPr>
        <w:tab/>
      </w:r>
      <w:r w:rsidRPr="00A4350B">
        <w:rPr>
          <w:sz w:val="18"/>
          <w:szCs w:val="18"/>
        </w:rPr>
        <w:tab/>
      </w:r>
      <w:r w:rsidR="00E72846" w:rsidRPr="00A4350B">
        <w:rPr>
          <w:sz w:val="18"/>
          <w:szCs w:val="18"/>
        </w:rPr>
        <w:t>□</w:t>
      </w:r>
      <w:r w:rsidRPr="00A4350B">
        <w:rPr>
          <w:sz w:val="18"/>
          <w:szCs w:val="18"/>
        </w:rPr>
        <w:t xml:space="preserve"> </w:t>
      </w:r>
      <w:r w:rsidR="00E72846" w:rsidRPr="00A4350B">
        <w:rPr>
          <w:sz w:val="18"/>
          <w:szCs w:val="18"/>
        </w:rPr>
        <w:t xml:space="preserve">nomas maksa par zemes izmantošanu, ja māja atrodas uz zemes, kas pieder citam īpašniekam. </w:t>
      </w:r>
      <w:r w:rsidR="00E72846" w:rsidRPr="00A4350B">
        <w:rPr>
          <w:sz w:val="18"/>
          <w:szCs w:val="18"/>
        </w:rPr>
        <w:tab/>
      </w:r>
    </w:p>
    <w:p w:rsidR="0080107F" w:rsidRPr="00A4350B" w:rsidRDefault="000F0EBE" w:rsidP="000F0EBE">
      <w:pPr>
        <w:jc w:val="both"/>
        <w:rPr>
          <w:sz w:val="18"/>
          <w:szCs w:val="18"/>
        </w:rPr>
      </w:pPr>
      <w:r w:rsidRPr="00A4350B">
        <w:rPr>
          <w:sz w:val="18"/>
          <w:szCs w:val="18"/>
        </w:rPr>
        <w:t xml:space="preserve">□ </w:t>
      </w:r>
      <w:r w:rsidR="00E72846" w:rsidRPr="00A4350B">
        <w:rPr>
          <w:sz w:val="18"/>
          <w:szCs w:val="18"/>
        </w:rPr>
        <w:t xml:space="preserve">atkritumu izvešana </w:t>
      </w:r>
      <w:r w:rsidRPr="00A4350B">
        <w:rPr>
          <w:sz w:val="18"/>
          <w:szCs w:val="18"/>
        </w:rPr>
        <w:tab/>
        <w:t xml:space="preserve">□ </w:t>
      </w:r>
      <w:r w:rsidR="00E72846" w:rsidRPr="00A4350B">
        <w:rPr>
          <w:sz w:val="18"/>
          <w:szCs w:val="18"/>
        </w:rPr>
        <w:t>atkritumu vada apkope</w:t>
      </w:r>
    </w:p>
    <w:p w:rsidR="0080107F" w:rsidRPr="00A4350B" w:rsidRDefault="0080107F">
      <w:pPr>
        <w:ind w:firstLine="360"/>
        <w:jc w:val="both"/>
        <w:rPr>
          <w:rFonts w:ascii="Verdana" w:hAnsi="Verdana"/>
          <w:sz w:val="20"/>
          <w:szCs w:val="20"/>
        </w:rPr>
      </w:pPr>
      <w:r w:rsidRPr="00A4350B">
        <w:rPr>
          <w:sz w:val="20"/>
          <w:szCs w:val="20"/>
        </w:rPr>
        <w:t>2.3. Maksa par dzīvojamās mājas uzturēšanu un apsaimniekošanu, tiek aprēķināta saskaņā ar tāmēm, pamatojoties uz Ministru</w:t>
      </w:r>
      <w:r w:rsidRPr="00A4350B">
        <w:rPr>
          <w:rFonts w:ascii="Verdana" w:hAnsi="Verdana"/>
          <w:b/>
          <w:bCs/>
          <w:sz w:val="20"/>
          <w:szCs w:val="20"/>
        </w:rPr>
        <w:t xml:space="preserve"> </w:t>
      </w:r>
      <w:r w:rsidR="00BE0BDF" w:rsidRPr="00A4350B">
        <w:rPr>
          <w:sz w:val="20"/>
          <w:szCs w:val="20"/>
        </w:rPr>
        <w:t xml:space="preserve">kabineta </w:t>
      </w:r>
      <w:r w:rsidRPr="00A4350B">
        <w:rPr>
          <w:sz w:val="20"/>
          <w:szCs w:val="20"/>
        </w:rPr>
        <w:t xml:space="preserve">noteikumiem Nr. </w:t>
      </w:r>
      <w:r w:rsidR="00900882" w:rsidRPr="00A4350B">
        <w:rPr>
          <w:sz w:val="20"/>
          <w:szCs w:val="20"/>
        </w:rPr>
        <w:t>408</w:t>
      </w:r>
      <w:r w:rsidR="00BE0BDF" w:rsidRPr="00A4350B">
        <w:rPr>
          <w:sz w:val="20"/>
          <w:szCs w:val="20"/>
        </w:rPr>
        <w:t xml:space="preserve"> </w:t>
      </w:r>
      <w:r w:rsidR="00450AB5" w:rsidRPr="00A4350B">
        <w:rPr>
          <w:sz w:val="20"/>
          <w:szCs w:val="20"/>
        </w:rPr>
        <w:t>„</w:t>
      </w:r>
      <w:r w:rsidR="00900882" w:rsidRPr="00A4350B">
        <w:rPr>
          <w:sz w:val="20"/>
          <w:szCs w:val="20"/>
        </w:rPr>
        <w:t>Dzīvojamās mājas pārvaldīšanas un apsaimniekošanas maksas aprēķināšanas noteikumi</w:t>
      </w:r>
      <w:r w:rsidR="00BE0BDF" w:rsidRPr="00A4350B">
        <w:rPr>
          <w:sz w:val="20"/>
          <w:szCs w:val="20"/>
        </w:rPr>
        <w:t>”.</w:t>
      </w:r>
      <w:r w:rsidR="00BE0BDF" w:rsidRPr="00A4350B">
        <w:rPr>
          <w:rFonts w:ascii="Verdana" w:hAnsi="Verdana"/>
          <w:sz w:val="20"/>
          <w:szCs w:val="20"/>
        </w:rPr>
        <w:t xml:space="preserve"> </w:t>
      </w:r>
      <w:r w:rsidRPr="00A4350B">
        <w:rPr>
          <w:sz w:val="20"/>
          <w:szCs w:val="20"/>
        </w:rPr>
        <w:t xml:space="preserve">Iepriekš minētajā summā nav iekļauti ēkas rekonstrukcijas un kapitāla rakstura darbi. </w:t>
      </w:r>
    </w:p>
    <w:p w:rsidR="00E47483" w:rsidRPr="00A4350B" w:rsidRDefault="00670147" w:rsidP="00E47483">
      <w:pPr>
        <w:tabs>
          <w:tab w:val="left" w:pos="588"/>
        </w:tabs>
        <w:jc w:val="both"/>
        <w:rPr>
          <w:sz w:val="20"/>
          <w:szCs w:val="20"/>
        </w:rPr>
      </w:pPr>
      <w:r w:rsidRPr="00A4350B">
        <w:rPr>
          <w:sz w:val="20"/>
          <w:szCs w:val="20"/>
        </w:rPr>
        <w:t xml:space="preserve">        </w:t>
      </w:r>
      <w:r w:rsidR="0080107F" w:rsidRPr="00A4350B">
        <w:rPr>
          <w:sz w:val="20"/>
          <w:szCs w:val="20"/>
        </w:rPr>
        <w:t xml:space="preserve">2.4. Maksa par pakalpojumiem, kas saistīti ar dzīvokļa īpašuma lietošanu tiek aprēķināta saskaņā ar </w:t>
      </w:r>
      <w:r w:rsidR="00450AB5" w:rsidRPr="00A4350B">
        <w:rPr>
          <w:sz w:val="20"/>
          <w:szCs w:val="20"/>
        </w:rPr>
        <w:t>Ministru Kabineta noteikumi Nr.1013 „Kārtība, kādā dzīvokļa īpašnieks daudzdzīvokļu dzīvojamā mājā norēķinās par pakalpojumiem, kas saistīti ar dzīvokļa īpašuma lietošanu”.</w:t>
      </w:r>
    </w:p>
    <w:p w:rsidR="00450AB5" w:rsidRPr="00A4350B" w:rsidRDefault="00670147" w:rsidP="00E47483">
      <w:pPr>
        <w:tabs>
          <w:tab w:val="left" w:pos="588"/>
        </w:tabs>
        <w:jc w:val="both"/>
        <w:rPr>
          <w:sz w:val="20"/>
          <w:szCs w:val="20"/>
        </w:rPr>
      </w:pPr>
      <w:r w:rsidRPr="00A4350B">
        <w:rPr>
          <w:sz w:val="20"/>
          <w:szCs w:val="20"/>
        </w:rPr>
        <w:t xml:space="preserve">        </w:t>
      </w:r>
      <w:r w:rsidR="0080107F" w:rsidRPr="00A4350B">
        <w:rPr>
          <w:sz w:val="20"/>
          <w:szCs w:val="20"/>
        </w:rPr>
        <w:t>2.5. Maksa par izlietoto ūdeni un kanalizācijas lietošanu tiek aprēķināta, ņemot vērā konkrētā dzīvokļa vidējo ūdens patēriņu par pēdējiem trīs mēnešiem, gadījumā ja līdz mēneša beigām DZĪVOKĻA ĪPAŠNIEKS APSAIMNIEKOTĀJAM nav sniedzis informāciju par ūdens skaitītāju rādījumiem (ne ilgāk, kā trīs mēnešus pēc kārtas).</w:t>
      </w:r>
    </w:p>
    <w:p w:rsidR="0080107F" w:rsidRPr="00A4350B" w:rsidRDefault="0080107F">
      <w:pPr>
        <w:ind w:firstLine="360"/>
        <w:jc w:val="both"/>
        <w:rPr>
          <w:sz w:val="20"/>
          <w:szCs w:val="20"/>
        </w:rPr>
      </w:pPr>
      <w:r w:rsidRPr="00A4350B">
        <w:rPr>
          <w:sz w:val="20"/>
          <w:szCs w:val="20"/>
        </w:rPr>
        <w:t>2.6. Visus izdevumus, kas rodas parādu piedziņas procesā sedz attiecīgā dzīvokļa īpašnieks.</w:t>
      </w:r>
    </w:p>
    <w:p w:rsidR="0080107F" w:rsidRPr="00A4350B" w:rsidRDefault="0080107F">
      <w:pPr>
        <w:tabs>
          <w:tab w:val="left" w:pos="360"/>
        </w:tabs>
        <w:jc w:val="both"/>
        <w:rPr>
          <w:sz w:val="20"/>
          <w:szCs w:val="20"/>
        </w:rPr>
      </w:pPr>
      <w:r w:rsidRPr="00A4350B">
        <w:rPr>
          <w:sz w:val="20"/>
          <w:szCs w:val="20"/>
        </w:rPr>
        <w:tab/>
        <w:t xml:space="preserve">2.7. Ja DZĪVOKĻA ĪPAŠNIEKS izmanto dzīvokļa īpašumu komercdarbībai un šāda darbība rada papildu slodzi, kas saistīta ar dzīvojamās mājas uzturēšanas un apsaimniekošanas izdevumu palielināšanos, minētie papildu izdevumi jāsedz attiecīgajam DZĪVOKĻA ĪPAŠNIEKAM, kurš  izmanto dzīvokļa īpašumu komercdarbībai. Papildu izdevumu apjomu nosaka dzīvojamās mājas  APSAIMNIEKOTĀJS.  </w:t>
      </w:r>
    </w:p>
    <w:p w:rsidR="0080107F" w:rsidRPr="00A4350B" w:rsidRDefault="0080107F">
      <w:pPr>
        <w:ind w:firstLine="360"/>
        <w:jc w:val="both"/>
        <w:rPr>
          <w:sz w:val="20"/>
          <w:szCs w:val="20"/>
        </w:rPr>
      </w:pPr>
      <w:r w:rsidRPr="00A4350B">
        <w:rPr>
          <w:sz w:val="20"/>
          <w:szCs w:val="20"/>
        </w:rPr>
        <w:t>2.8. Maksa par siltumenerģijas piegādi tiek veikta saskaņā ar PAS „Daugavpils siltumtīkli” izrakstīto rēķinu par patērēto siltumenerģiju.</w:t>
      </w:r>
    </w:p>
    <w:p w:rsidR="0080107F" w:rsidRPr="00A4350B" w:rsidRDefault="0080107F">
      <w:pPr>
        <w:pStyle w:val="2"/>
        <w:rPr>
          <w:color w:val="auto"/>
        </w:rPr>
      </w:pPr>
      <w:r w:rsidRPr="00A4350B">
        <w:rPr>
          <w:color w:val="auto"/>
        </w:rPr>
        <w:t>2.9. APSAIMNIEKOTĀJS izrakstītos rēķinus piegādā uz dzīvokļa īpašuma adresi attiecīgajā pastkastītē, bet DZĪVOKĻA ĪPAŠNIEKA  pienākums ir tos saņemt pēc šīs adreses. DZĪVOKĻA ĪPAŠNIEKS ir tiesīgs rakstveidā lūgt APSAIMNIEKOTĀJU piegādāt rēķinus uz elektroniskā pasta adresi un šāds iesniegums iesniedzams līdz tekošā mēneša 25.datumam.</w:t>
      </w:r>
    </w:p>
    <w:p w:rsidR="0080107F" w:rsidRPr="00A4350B" w:rsidRDefault="0080107F">
      <w:pPr>
        <w:ind w:firstLine="360"/>
        <w:jc w:val="both"/>
        <w:rPr>
          <w:sz w:val="20"/>
          <w:szCs w:val="20"/>
        </w:rPr>
      </w:pPr>
      <w:r w:rsidRPr="00A4350B">
        <w:rPr>
          <w:sz w:val="20"/>
          <w:szCs w:val="20"/>
        </w:rPr>
        <w:t>2.10. Maksa par dzīvojamās mājas uzturēšanu un apsaimniekošanu, kā arī par sniegtajiem pakalpojumiem, var mainīties atbilstoši Latvijas Republikas normatīvajiem aktiem, Daugavpils pilsētas domes lēmumiem un pakalpojumu piegādātāju tarifu izmaiņām.</w:t>
      </w:r>
    </w:p>
    <w:p w:rsidR="00450AB5" w:rsidRPr="00A4350B" w:rsidRDefault="00450AB5" w:rsidP="004649C8">
      <w:pPr>
        <w:shd w:val="clear" w:color="auto" w:fill="FFFFFF"/>
        <w:spacing w:after="100" w:afterAutospacing="1"/>
        <w:ind w:left="11" w:firstLine="352"/>
        <w:jc w:val="both"/>
        <w:rPr>
          <w:sz w:val="16"/>
          <w:szCs w:val="16"/>
        </w:rPr>
      </w:pPr>
      <w:r w:rsidRPr="00A4350B">
        <w:rPr>
          <w:sz w:val="20"/>
          <w:szCs w:val="20"/>
        </w:rPr>
        <w:t xml:space="preserve">2.11. Gadījumā, ja </w:t>
      </w:r>
      <w:r w:rsidR="00C4511A" w:rsidRPr="00A4350B">
        <w:rPr>
          <w:sz w:val="20"/>
          <w:szCs w:val="20"/>
        </w:rPr>
        <w:t>DZĪVOKĻA ĪPAŠNIEKAM</w:t>
      </w:r>
      <w:r w:rsidRPr="00A4350B">
        <w:rPr>
          <w:sz w:val="20"/>
          <w:szCs w:val="20"/>
        </w:rPr>
        <w:t xml:space="preserve"> no </w:t>
      </w:r>
      <w:r w:rsidR="00C4511A" w:rsidRPr="00A4350B">
        <w:rPr>
          <w:sz w:val="20"/>
          <w:szCs w:val="20"/>
        </w:rPr>
        <w:t>APSAIMNIEKOTĀJA</w:t>
      </w:r>
      <w:r w:rsidRPr="00A4350B">
        <w:rPr>
          <w:sz w:val="20"/>
          <w:szCs w:val="20"/>
        </w:rPr>
        <w:t xml:space="preserve"> laicīgi nav iesniegts rēķins attiecīgo maksājumu veikšanai, </w:t>
      </w:r>
      <w:r w:rsidR="00C4511A" w:rsidRPr="00A4350B">
        <w:rPr>
          <w:sz w:val="20"/>
          <w:szCs w:val="20"/>
        </w:rPr>
        <w:t xml:space="preserve">DZĪVOKĻA ĪPAŠNIEKS </w:t>
      </w:r>
      <w:r w:rsidRPr="00A4350B">
        <w:rPr>
          <w:sz w:val="20"/>
          <w:szCs w:val="20"/>
        </w:rPr>
        <w:t xml:space="preserve">nav atbrīvots no Līgumā noteiktiem maksājumiem, un viņam ir tiesības pieprasīt no </w:t>
      </w:r>
      <w:r w:rsidR="00C4511A" w:rsidRPr="00A4350B">
        <w:rPr>
          <w:sz w:val="20"/>
          <w:szCs w:val="20"/>
        </w:rPr>
        <w:t>APSAIMNIEKOTĀJA</w:t>
      </w:r>
      <w:r w:rsidRPr="00A4350B">
        <w:rPr>
          <w:sz w:val="20"/>
          <w:szCs w:val="20"/>
        </w:rPr>
        <w:t xml:space="preserve"> nesaņemto rēķinu. Gadījumā, ja Līgumā noteiktie termiņi nesakrīt ar </w:t>
      </w:r>
      <w:r w:rsidR="00C4511A" w:rsidRPr="00A4350B">
        <w:rPr>
          <w:sz w:val="20"/>
          <w:szCs w:val="20"/>
        </w:rPr>
        <w:t xml:space="preserve">DZĪVOKĻA ĪPAŠNIEKA </w:t>
      </w:r>
      <w:r w:rsidRPr="00A4350B">
        <w:rPr>
          <w:sz w:val="20"/>
          <w:szCs w:val="20"/>
        </w:rPr>
        <w:t xml:space="preserve">rēķinā minētiem termiņiem, tad spēkā ir Līgumā </w:t>
      </w:r>
      <w:r w:rsidRPr="00A4350B">
        <w:rPr>
          <w:sz w:val="16"/>
          <w:szCs w:val="16"/>
        </w:rPr>
        <w:t>noteiktie</w:t>
      </w:r>
      <w:r w:rsidRPr="00A4350B">
        <w:rPr>
          <w:sz w:val="20"/>
          <w:szCs w:val="20"/>
        </w:rPr>
        <w:t xml:space="preserve"> maksājumu termiņi</w:t>
      </w:r>
      <w:r w:rsidRPr="00A4350B">
        <w:rPr>
          <w:sz w:val="16"/>
          <w:szCs w:val="16"/>
        </w:rPr>
        <w:t>.</w:t>
      </w:r>
    </w:p>
    <w:p w:rsidR="0080107F" w:rsidRPr="00A4350B" w:rsidRDefault="0080107F">
      <w:pPr>
        <w:numPr>
          <w:ilvl w:val="0"/>
          <w:numId w:val="1"/>
        </w:numPr>
        <w:jc w:val="center"/>
        <w:rPr>
          <w:b/>
          <w:sz w:val="22"/>
          <w:szCs w:val="22"/>
        </w:rPr>
      </w:pPr>
      <w:r w:rsidRPr="00A4350B">
        <w:rPr>
          <w:b/>
          <w:sz w:val="20"/>
          <w:szCs w:val="22"/>
        </w:rPr>
        <w:lastRenderedPageBreak/>
        <w:t>DZĪVOKĻA ĪPAŠNIEKA PIENĀKUMI UN TIESĪBAS</w:t>
      </w:r>
      <w:r w:rsidRPr="00A4350B">
        <w:rPr>
          <w:b/>
          <w:sz w:val="22"/>
          <w:szCs w:val="22"/>
        </w:rPr>
        <w:t xml:space="preserve"> </w:t>
      </w:r>
    </w:p>
    <w:p w:rsidR="0080107F" w:rsidRPr="00A4350B" w:rsidRDefault="0080107F">
      <w:pPr>
        <w:ind w:left="360"/>
        <w:jc w:val="center"/>
        <w:rPr>
          <w:b/>
          <w:sz w:val="12"/>
          <w:szCs w:val="12"/>
        </w:rPr>
      </w:pPr>
    </w:p>
    <w:p w:rsidR="0080107F" w:rsidRPr="00A4350B" w:rsidRDefault="0080107F">
      <w:pPr>
        <w:ind w:firstLine="360"/>
        <w:jc w:val="both"/>
        <w:rPr>
          <w:sz w:val="20"/>
          <w:szCs w:val="20"/>
        </w:rPr>
      </w:pPr>
      <w:r w:rsidRPr="00A4350B">
        <w:rPr>
          <w:sz w:val="20"/>
          <w:szCs w:val="20"/>
        </w:rPr>
        <w:t>3.1. DZĪVOKĻA ĪPAŠNIEKS apņemas:</w:t>
      </w:r>
    </w:p>
    <w:p w:rsidR="0080107F" w:rsidRPr="00A4350B" w:rsidRDefault="0080107F">
      <w:pPr>
        <w:ind w:firstLine="360"/>
        <w:jc w:val="both"/>
        <w:rPr>
          <w:sz w:val="20"/>
          <w:szCs w:val="20"/>
        </w:rPr>
      </w:pPr>
      <w:r w:rsidRPr="00A4350B">
        <w:rPr>
          <w:sz w:val="20"/>
          <w:szCs w:val="20"/>
        </w:rPr>
        <w:t xml:space="preserve">3.1.1. dzīvojamās telpas izmantot tikai to tiešajiem mērķiem, saudzīgi izturēties pret dzīvojamo māju, tās iekārtām un koplietošanas telpām, kā arī ievērot telpu lietošanas un piemājas teritorijas uzturēšanas noteikumus, sanitārās un ugunsdrošības normas. </w:t>
      </w:r>
    </w:p>
    <w:p w:rsidR="0080107F" w:rsidRPr="00A4350B" w:rsidRDefault="0080107F">
      <w:pPr>
        <w:ind w:firstLine="360"/>
        <w:jc w:val="both"/>
        <w:rPr>
          <w:sz w:val="20"/>
          <w:szCs w:val="20"/>
        </w:rPr>
      </w:pPr>
      <w:r w:rsidRPr="00A4350B">
        <w:rPr>
          <w:sz w:val="20"/>
          <w:szCs w:val="20"/>
        </w:rPr>
        <w:t>3.1.2. saskaņā ar šī līguma punktu 2.1. savlaicīgi veikt ikmēneša maksājumus par dzīvojamās mājas uzturēšanu un apsaimniekošanu, kā arī par maksas pakalpojumiem, saskaņā ar šo līgumu.</w:t>
      </w:r>
    </w:p>
    <w:p w:rsidR="0080107F" w:rsidRPr="00A4350B" w:rsidRDefault="0080107F">
      <w:pPr>
        <w:ind w:firstLine="360"/>
        <w:jc w:val="both"/>
        <w:rPr>
          <w:sz w:val="20"/>
          <w:szCs w:val="20"/>
        </w:rPr>
      </w:pPr>
      <w:r w:rsidRPr="00A4350B">
        <w:rPr>
          <w:sz w:val="20"/>
          <w:szCs w:val="20"/>
        </w:rPr>
        <w:t>3.1.3. pamatojoties uz ”Dzīvokļa īpašuma likuma” 13. pantu, dzīvokļa īpašnieks apņemas atbilstoši viņa dzīvokļa īpašumā ietilpstošās kopīpašuma domājamās daļas apmēram, ņemt līdzdalību naudas līdzekļu vākšanā, ja ir nepieciešams veikt mājas kapitālremontu: labot jumtu, siltummezglu, (tai skaitā ierīkot ūdens ātrsildītāju) iekšējos apkures, ūdens, kanalizācijas tīklus un citus elementus, kas ir visas mājas dzīvokļu īpašnieku kopīpašums, kā arī piemājas teritorijas asfaltbetona seguma kapitālremontam.</w:t>
      </w:r>
    </w:p>
    <w:p w:rsidR="0080107F" w:rsidRPr="00A4350B" w:rsidRDefault="0080107F">
      <w:pPr>
        <w:ind w:firstLine="360"/>
        <w:jc w:val="both"/>
        <w:rPr>
          <w:sz w:val="20"/>
          <w:szCs w:val="20"/>
        </w:rPr>
      </w:pPr>
      <w:r w:rsidRPr="00A4350B">
        <w:rPr>
          <w:sz w:val="20"/>
          <w:szCs w:val="20"/>
        </w:rPr>
        <w:t xml:space="preserve">3.1.4. maksāt noteiktu naudas summu, ja ir notikusi ūdens noplūde, kas saistīta ar mājas ūdensvada sistēmas bojājumiem, bet APSAIMNIEKOTĀJAM ir speciālistu atzinums, ka ūdensapgādes sistēmai nepieciešams kapitālremonts, ūdens noplūdi noteiktajā laika periodā komisija fiksējusi ar aktu, par sistēmas kapitālremonta nepieciešamību visi dzīvokļu īpašnieki tika savlaicīgi brīdināti, bet ūdensvada sistēmu iedzīvotāji turpināja ekspluatēt, un jautājumu par papildlīdzekļu savākšanu, iepriekš minētajiem mērķiem, DZĪVOKĻU ĪPAŠNIEKI tā arī neatrisināja. </w:t>
      </w:r>
    </w:p>
    <w:p w:rsidR="0080107F" w:rsidRPr="00A4350B" w:rsidRDefault="006371B1">
      <w:pPr>
        <w:pStyle w:val="2"/>
        <w:rPr>
          <w:color w:val="auto"/>
        </w:rPr>
      </w:pPr>
      <w:r w:rsidRPr="00A4350B">
        <w:rPr>
          <w:color w:val="auto"/>
        </w:rPr>
        <w:t>3.1.5</w:t>
      </w:r>
      <w:r w:rsidR="0080107F" w:rsidRPr="00A4350B">
        <w:rPr>
          <w:color w:val="auto"/>
        </w:rPr>
        <w:t>. maksāt noteiktu naudas summu, ja ūdensvada bojājuma dēļ ir notikusi ūdens noplūde, kas fiksēts aktā, pie nosacījuma, ka Apsaimniekotājam ir speciālistu atzinums par ūdensvada sistēmas kapitālremonta nepieciešamību, par ko dzīvokļu īpašnieki ir informēti, taču nav lēmuši par darbu veikšanu un līdzekļu piešķiršanu APSAIMNIEKOTĀJAM, turpinot ekspluatēt ūdensapgādes komunikācijas.</w:t>
      </w:r>
    </w:p>
    <w:p w:rsidR="0080107F" w:rsidRPr="00A4350B" w:rsidRDefault="0080107F">
      <w:pPr>
        <w:ind w:firstLine="360"/>
        <w:jc w:val="both"/>
        <w:rPr>
          <w:sz w:val="20"/>
          <w:szCs w:val="20"/>
        </w:rPr>
      </w:pPr>
      <w:r w:rsidRPr="00A4350B">
        <w:rPr>
          <w:sz w:val="20"/>
          <w:szCs w:val="20"/>
        </w:rPr>
        <w:t>3.1.</w:t>
      </w:r>
      <w:r w:rsidR="006371B1" w:rsidRPr="00A4350B">
        <w:rPr>
          <w:sz w:val="20"/>
          <w:szCs w:val="20"/>
        </w:rPr>
        <w:t>6</w:t>
      </w:r>
      <w:r w:rsidRPr="00A4350B">
        <w:rPr>
          <w:sz w:val="20"/>
          <w:szCs w:val="20"/>
        </w:rPr>
        <w:t>. ja dzīvoklī ir ūdens skaitītāji, vienu reizi mēnesī 28. datumā, patstāvīgi nolasīt ūdens skaitītāju rādījumus, ierakstīt šos radījumus speciālā veidlapā, un to iemest kastītē, kas domāta informācijas vākšanai mājā vai elektroniski nodot APSAIMNIEKOTĀJA mājas lapā. Saskaņā ar Ministru kabineta 2007.gada 9.janvāra noteikumiem Nr.40 ”Noteikumi par valsts metroloģiskajai kontrolei pakļauto mērīšanas līdzekļu sarakstu”, ievērot ūdens skaitītāju atkārtotas pārbaudes (verifikācijas) periodiskumu, tas ir, reizi četros gados. Ja iepriekš norādītās prasības netiek izpildītas, tad norēķini par izlietoto ūdeni tiek veikti, neņemot vērā ūdens skatītāju rādījumus.</w:t>
      </w:r>
    </w:p>
    <w:p w:rsidR="0080107F" w:rsidRPr="00A4350B" w:rsidRDefault="006371B1">
      <w:pPr>
        <w:ind w:firstLine="360"/>
        <w:jc w:val="both"/>
        <w:rPr>
          <w:sz w:val="20"/>
          <w:szCs w:val="20"/>
        </w:rPr>
      </w:pPr>
      <w:r w:rsidRPr="00A4350B">
        <w:rPr>
          <w:sz w:val="20"/>
          <w:szCs w:val="20"/>
        </w:rPr>
        <w:t>3.1.7.</w:t>
      </w:r>
      <w:r w:rsidR="0080107F" w:rsidRPr="00A4350B">
        <w:rPr>
          <w:sz w:val="20"/>
          <w:szCs w:val="20"/>
        </w:rPr>
        <w:t xml:space="preserve"> regulāri veikt ūdens skaitītāju apskati. Atklājot ūdens skaitītāju, plombu, cauruļu bojājumus vai ūdens tecēšanu cauruļu savienojumu vietās, nekavējoties par to informēt APSAIMNIEKOTĀJU. </w:t>
      </w:r>
    </w:p>
    <w:p w:rsidR="0080107F" w:rsidRPr="00A4350B" w:rsidRDefault="006371B1">
      <w:pPr>
        <w:ind w:firstLine="360"/>
        <w:jc w:val="both"/>
        <w:rPr>
          <w:sz w:val="20"/>
          <w:szCs w:val="20"/>
        </w:rPr>
      </w:pPr>
      <w:r w:rsidRPr="00A4350B">
        <w:rPr>
          <w:sz w:val="20"/>
          <w:szCs w:val="20"/>
        </w:rPr>
        <w:t>3.1.8.</w:t>
      </w:r>
      <w:r w:rsidR="0080107F" w:rsidRPr="00A4350B">
        <w:rPr>
          <w:sz w:val="20"/>
          <w:szCs w:val="20"/>
        </w:rPr>
        <w:t xml:space="preserve"> visus darbus, kas saistīti ar ūdens skaitītāju uzstādīšanu vai noņemšanu dzīvoklī, vai dzīvoklī esošo tīklu remontdarbus, izpildīt  tikai pēc šo darbu saskaņošanas ar APSAIMNIEKOTĀJU. </w:t>
      </w:r>
      <w:r w:rsidR="002B7CCB" w:rsidRPr="00A4350B">
        <w:rPr>
          <w:sz w:val="20"/>
          <w:szCs w:val="20"/>
        </w:rPr>
        <w:t>J</w:t>
      </w:r>
      <w:r w:rsidR="0080107F" w:rsidRPr="00A4350B">
        <w:rPr>
          <w:sz w:val="20"/>
          <w:szCs w:val="20"/>
        </w:rPr>
        <w:t xml:space="preserve">a iepriekš minētie darbi tiek veikti bez saskaņošanas, tad DZĪVOKĻA ĪPAŠNIEKS samaksā APSAIMNIEKOTĀJAM visus radītos zaudējumus, kuru apmērs tiek noteikts aktā, kā arī saņem administratīvo sodu (soda naudas veidā). </w:t>
      </w:r>
    </w:p>
    <w:p w:rsidR="0080107F" w:rsidRPr="00A4350B" w:rsidRDefault="0080107F" w:rsidP="002B7CCB">
      <w:pPr>
        <w:ind w:firstLine="360"/>
        <w:jc w:val="both"/>
        <w:rPr>
          <w:sz w:val="20"/>
          <w:szCs w:val="20"/>
        </w:rPr>
      </w:pPr>
      <w:r w:rsidRPr="00A4350B">
        <w:rPr>
          <w:sz w:val="20"/>
          <w:szCs w:val="20"/>
        </w:rPr>
        <w:t>3.1.9. nodrošināt kontrolieriem, pēc attiecīgas apliecības uzrādīšanas, brīvu pieeju ūdens un/vai gāzes skaitītājiem, kontroles rādījumu fiksēšanai, plombu stāvokļa pārbaudei un rēķinu apmaksas atbilstības patērētajam pārbaudei. nodrošināt APSAIMNIEKOTĀJAM brīvu pieeju kopējām komunikācijām un kopīpašumā esošajiem elementiem(šahtas, sienas, grīdas, konstrukcijas utt.), ja to apskate iespējama no atsevišķā īpašuma, lai pārbaudītu to stāvokli un veiktu nepieciešamos darbus, kas nodrošinātu ar dzīvojamās mājas ekspluatāciju saistītu komunikāciju, būvkonstrukciju un citu kopīpašuma elementu normālu funkcionēšanu. Visu darbu izmaksas, kas saistītas ar šahtu, sienu, grīdu un citu konstrukciju demontāžu un atjaunošanu – sedz DZĪVOKĻA ĪPAŠNIEKS.</w:t>
      </w:r>
      <w:r w:rsidRPr="00A4350B">
        <w:t xml:space="preserve"> </w:t>
      </w:r>
    </w:p>
    <w:p w:rsidR="0080107F" w:rsidRPr="00A4350B" w:rsidRDefault="006371B1">
      <w:pPr>
        <w:pStyle w:val="3"/>
      </w:pPr>
      <w:r w:rsidRPr="00A4350B">
        <w:t>3.1.10</w:t>
      </w:r>
      <w:r w:rsidR="0080107F" w:rsidRPr="00A4350B">
        <w:t xml:space="preserve">. bez APSAIMNIEKOTĀJA rakstiskas atļaujas neveikt telpu vai komunikāciju daļas, kuras funkcionāli nedalāmi saistītas ar mājas ekspluatāciju, pārplānošanu vai pārbūvi. </w:t>
      </w:r>
    </w:p>
    <w:p w:rsidR="0080107F" w:rsidRPr="00A4350B" w:rsidRDefault="006371B1" w:rsidP="00C15EEB">
      <w:pPr>
        <w:ind w:firstLine="357"/>
        <w:jc w:val="both"/>
        <w:rPr>
          <w:sz w:val="20"/>
          <w:szCs w:val="20"/>
        </w:rPr>
      </w:pPr>
      <w:r w:rsidRPr="00A4350B">
        <w:rPr>
          <w:sz w:val="20"/>
          <w:szCs w:val="20"/>
        </w:rPr>
        <w:t>3.1.11.</w:t>
      </w:r>
      <w:r w:rsidR="0080107F" w:rsidRPr="00A4350B">
        <w:rPr>
          <w:sz w:val="20"/>
          <w:szCs w:val="20"/>
        </w:rPr>
        <w:t xml:space="preserve"> uzturēt kārtībā īpašumā esošās telpas un par personīgajiem līdzekļiem savlaicīgi veikt visus dzīvoklī nepieciešamos remontus: nomainīt tā konstrukcijas elementus, kā arī remontēt un nomainīt sanitārtehnikas, gāzes un elektroiekārtas,</w:t>
      </w:r>
      <w:r w:rsidR="00C15EEB" w:rsidRPr="00A4350B">
        <w:rPr>
          <w:sz w:val="20"/>
          <w:szCs w:val="20"/>
        </w:rPr>
        <w:t xml:space="preserve"> </w:t>
      </w:r>
      <w:r w:rsidR="0080107F" w:rsidRPr="00A4350B">
        <w:rPr>
          <w:sz w:val="20"/>
          <w:szCs w:val="20"/>
        </w:rPr>
        <w:t xml:space="preserve">ūdensvada un kanalizācijas caurules, kas atrodas dzīvoklī (no stāvvada cauruļvadu iemontējuma vietas), ievērojot spēkā esošos normatīvos aktus. </w:t>
      </w:r>
    </w:p>
    <w:p w:rsidR="0080107F" w:rsidRPr="00A4350B" w:rsidRDefault="006371B1">
      <w:pPr>
        <w:ind w:firstLine="360"/>
        <w:jc w:val="both"/>
        <w:rPr>
          <w:sz w:val="20"/>
          <w:szCs w:val="20"/>
        </w:rPr>
      </w:pPr>
      <w:r w:rsidRPr="00A4350B">
        <w:rPr>
          <w:sz w:val="20"/>
          <w:szCs w:val="20"/>
        </w:rPr>
        <w:t>3.1.12</w:t>
      </w:r>
      <w:r w:rsidR="0080107F" w:rsidRPr="00A4350B">
        <w:rPr>
          <w:sz w:val="20"/>
          <w:szCs w:val="20"/>
        </w:rPr>
        <w:t xml:space="preserve">. ievērot kanalizācijas izmantošanas noteikumus. Iekšējās kanalizācijas sistēmā nemest nesasmalcinātus pārtikas produktus un priekšmetus (zemi, vati, lupatas, dārzeņus utt.), kas rada kanalizācijas aizsērēšanu. </w:t>
      </w:r>
    </w:p>
    <w:p w:rsidR="0080107F" w:rsidRPr="00A4350B" w:rsidRDefault="006371B1">
      <w:pPr>
        <w:ind w:firstLine="360"/>
        <w:jc w:val="both"/>
        <w:rPr>
          <w:strike/>
          <w:sz w:val="20"/>
          <w:szCs w:val="20"/>
        </w:rPr>
      </w:pPr>
      <w:r w:rsidRPr="00A4350B">
        <w:rPr>
          <w:sz w:val="20"/>
          <w:szCs w:val="20"/>
        </w:rPr>
        <w:t>3.1.13</w:t>
      </w:r>
      <w:r w:rsidR="0080107F" w:rsidRPr="00A4350B">
        <w:rPr>
          <w:sz w:val="20"/>
          <w:szCs w:val="20"/>
        </w:rPr>
        <w:t xml:space="preserve">. Latvijas Republikas likumdošanā paredzētajā kārtībā atlīdzināt APSAIMNIEKOTĀJAM visus zaudējumus, kas saistīti ar dzīvojamās mājas un tās iekārtu, komunikāciju un kopīpašuma elementu bojājumiem, kas radušies DZĪVOKĻA ĪPAŠNIEKA vai kopā ar viņu dzīvojošo personu vainas dēļ. </w:t>
      </w:r>
    </w:p>
    <w:p w:rsidR="0080107F" w:rsidRPr="00A4350B" w:rsidRDefault="00131DA4">
      <w:pPr>
        <w:ind w:firstLine="360"/>
        <w:jc w:val="both"/>
        <w:rPr>
          <w:sz w:val="20"/>
          <w:szCs w:val="20"/>
        </w:rPr>
      </w:pPr>
      <w:r w:rsidRPr="00A4350B">
        <w:rPr>
          <w:sz w:val="20"/>
          <w:szCs w:val="20"/>
        </w:rPr>
        <w:t>3.1.14</w:t>
      </w:r>
      <w:r w:rsidR="0080107F" w:rsidRPr="00A4350B">
        <w:rPr>
          <w:sz w:val="20"/>
          <w:szCs w:val="20"/>
        </w:rPr>
        <w:t>. nekavējoties ziņot APSAIMNIEKOTĀJAM par konstrukciju bojājumiem dzīvoklī, par komunikāciju un citu kopīpašuma elementu bojājumiem, kas funkcionāli nav atdalāmas no mājas, kā arī par faktiem, kuri var izsaukt bojājumus.</w:t>
      </w:r>
    </w:p>
    <w:p w:rsidR="0080107F" w:rsidRPr="00A4350B" w:rsidRDefault="00131DA4">
      <w:pPr>
        <w:ind w:firstLine="360"/>
        <w:jc w:val="both"/>
        <w:rPr>
          <w:sz w:val="20"/>
          <w:szCs w:val="20"/>
        </w:rPr>
      </w:pPr>
      <w:r w:rsidRPr="00A4350B">
        <w:rPr>
          <w:sz w:val="20"/>
          <w:szCs w:val="20"/>
        </w:rPr>
        <w:t>3.1.15</w:t>
      </w:r>
      <w:r w:rsidR="0080107F" w:rsidRPr="00A4350B">
        <w:rPr>
          <w:sz w:val="20"/>
          <w:szCs w:val="20"/>
        </w:rPr>
        <w:t xml:space="preserve">. piedalīties dzīvokļu īpašnieku un APSAIMNIEKOTĀJA rīkotajās kopsapulcēs, kas saistītas ar dzīvojamās mājas pārvaldīšanas jautājumu apspriešanu un lēmumu pieņemšanu. Pildīt dzīvojamās mājas dzīvokļu īpašnieku pieņemtos lēmumus. </w:t>
      </w:r>
    </w:p>
    <w:p w:rsidR="0080107F" w:rsidRPr="00A4350B" w:rsidRDefault="0080107F">
      <w:pPr>
        <w:ind w:firstLine="360"/>
        <w:jc w:val="both"/>
        <w:rPr>
          <w:sz w:val="20"/>
          <w:szCs w:val="20"/>
        </w:rPr>
      </w:pPr>
      <w:r w:rsidRPr="00A4350B">
        <w:rPr>
          <w:sz w:val="20"/>
          <w:szCs w:val="20"/>
        </w:rPr>
        <w:t>3.2. DZĪVOKĻA ĪPAŠNIEKA tiesības:</w:t>
      </w:r>
    </w:p>
    <w:p w:rsidR="0080107F" w:rsidRPr="00A4350B" w:rsidRDefault="0080107F">
      <w:pPr>
        <w:pStyle w:val="3"/>
      </w:pPr>
      <w:r w:rsidRPr="00A4350B">
        <w:t xml:space="preserve">3.2.1. netraucēti valdīt savu īpašumu, iegūt no tā labumu, ciktāl tas neaizskar pārējo dzīvokļu īpašnieku intereses. </w:t>
      </w:r>
    </w:p>
    <w:p w:rsidR="0080107F" w:rsidRPr="00A4350B" w:rsidRDefault="0080107F">
      <w:pPr>
        <w:ind w:firstLine="360"/>
        <w:jc w:val="both"/>
        <w:rPr>
          <w:sz w:val="20"/>
          <w:szCs w:val="20"/>
        </w:rPr>
      </w:pPr>
      <w:r w:rsidRPr="00A4350B">
        <w:rPr>
          <w:sz w:val="20"/>
          <w:szCs w:val="20"/>
        </w:rPr>
        <w:t xml:space="preserve">3.2.2. kopā ar citām dzīvoklī likumīgi iemitinātajām personām netraucēti lietot dzīvojamās mājas koplietošanas telpas un piemājas teritoriju, nepārkāpjot normatīvos aktus, kas reglamentē to izmantošanu. </w:t>
      </w:r>
    </w:p>
    <w:p w:rsidR="0080107F" w:rsidRPr="00A4350B" w:rsidRDefault="0080107F">
      <w:pPr>
        <w:ind w:firstLine="360"/>
        <w:jc w:val="both"/>
        <w:rPr>
          <w:sz w:val="20"/>
          <w:szCs w:val="20"/>
        </w:rPr>
      </w:pPr>
      <w:r w:rsidRPr="00A4350B">
        <w:rPr>
          <w:sz w:val="20"/>
          <w:szCs w:val="20"/>
        </w:rPr>
        <w:t xml:space="preserve">3.2.3. nekavējoties, rakstiski, informēt APSAIMNIEKOTĀJU par sliktas kvalitātes pakalpojumu sniegšanu un pieprasīt pārrēķinu par šajā līgumā paredzētā pakalpojuma nesaņemšanu, kā arī atlīdzību par zaudējumu, kas radies APSAIMNIEKOTĀJA vainas dēļ, iesniedzot pamatotu aprēķinu. </w:t>
      </w:r>
    </w:p>
    <w:p w:rsidR="0080107F" w:rsidRPr="00A4350B" w:rsidRDefault="0080107F">
      <w:pPr>
        <w:pStyle w:val="3"/>
      </w:pPr>
      <w:r w:rsidRPr="00A4350B">
        <w:lastRenderedPageBreak/>
        <w:t xml:space="preserve">3.2.4. tikai ar dzīvojamās mājas dzīvokļu īpašnieku piekrišanu un ar APSAIMNIEKOTĀJA rakstisku saskaņojumu, un „Būvvaldes” rakstisku atļauju uzstādīt ārējo radio, televīzijas un satelīta antenu, gaisa  kondicionieru sistēmu (bloku), ar nosacījumu, ka netiks bojātas kopīpašuma būvkonstrukcijas un komunikācijas. </w:t>
      </w:r>
    </w:p>
    <w:p w:rsidR="00A81A4C" w:rsidRPr="00A4350B" w:rsidRDefault="0080107F">
      <w:pPr>
        <w:pStyle w:val="3"/>
        <w:rPr>
          <w:sz w:val="16"/>
          <w:szCs w:val="16"/>
        </w:rPr>
      </w:pPr>
      <w:r w:rsidRPr="00A4350B">
        <w:tab/>
      </w:r>
    </w:p>
    <w:p w:rsidR="0080107F" w:rsidRPr="00A4350B" w:rsidRDefault="0080107F">
      <w:pPr>
        <w:ind w:left="360"/>
        <w:jc w:val="center"/>
        <w:rPr>
          <w:b/>
          <w:sz w:val="20"/>
          <w:szCs w:val="22"/>
        </w:rPr>
      </w:pPr>
      <w:r w:rsidRPr="00A4350B">
        <w:rPr>
          <w:b/>
          <w:sz w:val="20"/>
          <w:szCs w:val="22"/>
        </w:rPr>
        <w:t>4. APSAIMNIEKOTĀJA TIESĪBAS UN PIENĀKUMI</w:t>
      </w:r>
    </w:p>
    <w:p w:rsidR="0080107F" w:rsidRPr="00A4350B" w:rsidRDefault="0080107F">
      <w:pPr>
        <w:ind w:left="360"/>
        <w:jc w:val="center"/>
        <w:rPr>
          <w:b/>
          <w:sz w:val="12"/>
          <w:szCs w:val="12"/>
        </w:rPr>
      </w:pPr>
    </w:p>
    <w:p w:rsidR="0080107F" w:rsidRPr="00A4350B" w:rsidRDefault="0080107F">
      <w:pPr>
        <w:ind w:firstLine="360"/>
        <w:jc w:val="both"/>
        <w:rPr>
          <w:sz w:val="20"/>
          <w:szCs w:val="20"/>
        </w:rPr>
      </w:pPr>
      <w:r w:rsidRPr="00A4350B">
        <w:rPr>
          <w:sz w:val="20"/>
          <w:szCs w:val="20"/>
        </w:rPr>
        <w:t>4.1. APSAIMNIEKOTĀJS apņemas:</w:t>
      </w:r>
    </w:p>
    <w:p w:rsidR="0080107F" w:rsidRPr="00A4350B" w:rsidRDefault="0080107F">
      <w:pPr>
        <w:ind w:firstLine="360"/>
        <w:jc w:val="both"/>
        <w:rPr>
          <w:sz w:val="20"/>
          <w:szCs w:val="20"/>
        </w:rPr>
      </w:pPr>
      <w:r w:rsidRPr="00A4350B">
        <w:rPr>
          <w:sz w:val="20"/>
          <w:szCs w:val="20"/>
        </w:rPr>
        <w:t>4.1.1. to līdzekļu robežās, kas tiek iekasēti no dzīvojamo un neapdzīvojamo telpu īpašniekiem, uzturēt labā tehniskā stāvoklī daudzdzīvokļu dzīvojamās mājas kopējo īpašumu, kas sastāv no pamatiem, ārējām sienām, jumta, bēniņiem, kāpņu telpām, pagrabtelpām, logiem, durvīm koplietošanas vietu robežās, komunikācijām, iekārtām un citiem funkcionāli nedalāmi saistītiem ar mājas ekspluatāciju mājas elementiem, kā arī saskaņā ar namīpašumu sanitārās uzturēšanas Noteikumiem uzturēt un apkalpot dzīvojamai mājai piesaistīto zemes gabalu;</w:t>
      </w:r>
    </w:p>
    <w:p w:rsidR="0080107F" w:rsidRPr="00A4350B" w:rsidRDefault="0080107F">
      <w:pPr>
        <w:ind w:firstLine="360"/>
        <w:jc w:val="both"/>
        <w:rPr>
          <w:sz w:val="20"/>
          <w:szCs w:val="20"/>
        </w:rPr>
      </w:pPr>
      <w:r w:rsidRPr="00A4350B">
        <w:rPr>
          <w:sz w:val="20"/>
          <w:szCs w:val="20"/>
        </w:rPr>
        <w:t xml:space="preserve">4.1.2. saskaņā ar dzīv.māju tehniskas ekspluatācijas un uzturēšanas Noteikumiem, kas izteikti Latvijas Republikas Celtniecības normās un Noteikumos, veikt dzīvojamās mājas celtniecības elementu pārbaudi, kā arī iekārtu profilakses apkopi, ārpuskārtas un mājas uzturēšanas remontus. Iepriekš minētos darbus izpildīt saskaņā ar remontdarbu tāmi, ņemot vērā šī līguma punkta 4.1.1. noteikumus; </w:t>
      </w:r>
    </w:p>
    <w:p w:rsidR="0080107F" w:rsidRPr="00A4350B" w:rsidRDefault="0080107F">
      <w:pPr>
        <w:ind w:firstLine="360"/>
        <w:jc w:val="both"/>
        <w:rPr>
          <w:sz w:val="20"/>
          <w:szCs w:val="20"/>
        </w:rPr>
      </w:pPr>
      <w:r w:rsidRPr="00A4350B">
        <w:rPr>
          <w:sz w:val="20"/>
          <w:szCs w:val="20"/>
        </w:rPr>
        <w:t>4.1.3. saskaņā ar dzīvojamo māju kapitālremontu izpildes Noteikumiem, veikt mājā kapitālremontus, ja dzīvojamo un neapdzīvojamo telpu īpašnieki piešķirs papildus līdzekļus;</w:t>
      </w:r>
    </w:p>
    <w:p w:rsidR="0080107F" w:rsidRPr="00A4350B" w:rsidRDefault="0080107F">
      <w:pPr>
        <w:ind w:firstLine="360"/>
        <w:jc w:val="both"/>
        <w:rPr>
          <w:sz w:val="20"/>
          <w:szCs w:val="20"/>
        </w:rPr>
      </w:pPr>
      <w:r w:rsidRPr="00A4350B">
        <w:rPr>
          <w:sz w:val="20"/>
          <w:szCs w:val="20"/>
        </w:rPr>
        <w:t>4.1.4. nodrošināt DZĪVOKĻA ĪPAŠNIEKAM pakalpojumus saskaņā ar šī līguma punkta 2.2. nosacījumiem;</w:t>
      </w:r>
    </w:p>
    <w:p w:rsidR="0080107F" w:rsidRPr="00A4350B" w:rsidRDefault="0080107F">
      <w:pPr>
        <w:ind w:firstLine="360"/>
        <w:jc w:val="both"/>
        <w:rPr>
          <w:sz w:val="20"/>
          <w:szCs w:val="20"/>
        </w:rPr>
      </w:pPr>
      <w:r w:rsidRPr="00A4350B">
        <w:rPr>
          <w:sz w:val="20"/>
          <w:szCs w:val="20"/>
        </w:rPr>
        <w:t>4.1.5</w:t>
      </w:r>
      <w:r w:rsidR="002B7CCB" w:rsidRPr="00A4350B">
        <w:rPr>
          <w:sz w:val="20"/>
          <w:szCs w:val="20"/>
        </w:rPr>
        <w:t xml:space="preserve">. </w:t>
      </w:r>
      <w:r w:rsidRPr="00A4350B">
        <w:rPr>
          <w:sz w:val="20"/>
          <w:szCs w:val="20"/>
        </w:rPr>
        <w:t xml:space="preserve">ja dzīvojamās mājas iekšējos ūdensapgādes tīklos noteiktajā laikā nav iespējams likvidēt avārijas situāciju, APSAIMNIEKOTĀJS risina jautājumu par iedzīvotāju apgādāšanu ar ūdeni līdz avārijas situācijas likvidēšanas brīdim (ierīko mucu ar ūdeni, nosaka vietu, kur mucu izvietot); </w:t>
      </w:r>
    </w:p>
    <w:p w:rsidR="0080107F" w:rsidRPr="00A4350B" w:rsidRDefault="0080107F">
      <w:pPr>
        <w:ind w:firstLine="360"/>
        <w:jc w:val="both"/>
        <w:rPr>
          <w:sz w:val="20"/>
          <w:szCs w:val="20"/>
        </w:rPr>
      </w:pPr>
      <w:r w:rsidRPr="00A4350B">
        <w:rPr>
          <w:sz w:val="20"/>
          <w:szCs w:val="20"/>
        </w:rPr>
        <w:t>4.2. APSAIMNIEKOTĀJA tiesības.</w:t>
      </w:r>
    </w:p>
    <w:p w:rsidR="0080107F" w:rsidRPr="00A4350B" w:rsidRDefault="0080107F">
      <w:pPr>
        <w:ind w:firstLine="360"/>
        <w:jc w:val="both"/>
        <w:rPr>
          <w:sz w:val="20"/>
          <w:szCs w:val="20"/>
        </w:rPr>
      </w:pPr>
      <w:r w:rsidRPr="00A4350B">
        <w:rPr>
          <w:sz w:val="20"/>
          <w:szCs w:val="20"/>
        </w:rPr>
        <w:t xml:space="preserve">4.2.1. veikt dzīvokļa apskati, pārbaudīt skaitītājus, dzīvokļa sanitārtehnisko un </w:t>
      </w:r>
      <w:r w:rsidR="002B7CCB" w:rsidRPr="00A4350B">
        <w:rPr>
          <w:sz w:val="20"/>
          <w:szCs w:val="20"/>
        </w:rPr>
        <w:t xml:space="preserve">citu iekārtu tehnisko stāvokli un </w:t>
      </w:r>
      <w:r w:rsidRPr="00A4350B">
        <w:rPr>
          <w:sz w:val="20"/>
          <w:szCs w:val="20"/>
        </w:rPr>
        <w:t xml:space="preserve">dot noradījumus DZĪVOKĻA ĪPAŠNIEKAM par sanitārtehniskās, ugunsdrošības un tehniskās drošības noteikumu ievērošanu, nepieciešamību veikt sanitārtehnisko iekārtu bojājumu novēršanu. </w:t>
      </w:r>
    </w:p>
    <w:p w:rsidR="0080107F" w:rsidRPr="00A4350B" w:rsidRDefault="0080107F">
      <w:pPr>
        <w:ind w:firstLine="360"/>
        <w:jc w:val="both"/>
        <w:rPr>
          <w:sz w:val="20"/>
          <w:szCs w:val="20"/>
        </w:rPr>
      </w:pPr>
      <w:r w:rsidRPr="00A4350B">
        <w:rPr>
          <w:sz w:val="20"/>
          <w:szCs w:val="20"/>
        </w:rPr>
        <w:t>4</w:t>
      </w:r>
      <w:r w:rsidR="002B7CCB" w:rsidRPr="00A4350B">
        <w:rPr>
          <w:sz w:val="20"/>
          <w:szCs w:val="20"/>
        </w:rPr>
        <w:t>.2.2</w:t>
      </w:r>
      <w:r w:rsidRPr="00A4350B">
        <w:rPr>
          <w:sz w:val="20"/>
          <w:szCs w:val="20"/>
        </w:rPr>
        <w:t>. dzīvoklī pilnībā atslēgt ūdeni šādos gadījumos:</w:t>
      </w:r>
    </w:p>
    <w:p w:rsidR="0080107F" w:rsidRPr="00A4350B" w:rsidRDefault="0080107F">
      <w:pPr>
        <w:ind w:firstLine="360"/>
        <w:jc w:val="both"/>
        <w:rPr>
          <w:sz w:val="20"/>
          <w:szCs w:val="20"/>
        </w:rPr>
      </w:pPr>
      <w:r w:rsidRPr="00A4350B">
        <w:rPr>
          <w:sz w:val="20"/>
          <w:szCs w:val="20"/>
        </w:rPr>
        <w:t xml:space="preserve">- ja mājas ūdensvadā un kanalizācijas sistēmās tiek likvidētas avārijas situācijas, iepriekš par to nebrīdinot </w:t>
      </w:r>
      <w:r w:rsidRPr="00A4350B">
        <w:rPr>
          <w:caps/>
          <w:sz w:val="20"/>
          <w:szCs w:val="20"/>
        </w:rPr>
        <w:t>Dzīvokļa īpašnieku</w:t>
      </w:r>
      <w:r w:rsidRPr="00A4350B">
        <w:rPr>
          <w:sz w:val="20"/>
          <w:szCs w:val="20"/>
        </w:rPr>
        <w:t>;</w:t>
      </w:r>
    </w:p>
    <w:p w:rsidR="0080107F" w:rsidRPr="00A4350B" w:rsidRDefault="0080107F">
      <w:pPr>
        <w:ind w:firstLine="360"/>
        <w:jc w:val="both"/>
        <w:rPr>
          <w:sz w:val="20"/>
          <w:szCs w:val="20"/>
        </w:rPr>
      </w:pPr>
      <w:r w:rsidRPr="00A4350B">
        <w:rPr>
          <w:sz w:val="20"/>
          <w:szCs w:val="20"/>
        </w:rPr>
        <w:t>- ja mājā tiek veikta tehniskā apkope, ierīkoti skaitītāji, notiek ūdensvada un kanalizācijas sistēmas kapitālremonts, ja iedzīvotājiem diennakti iepriekš par šo darbu izpildi tika paziņots piestiprinot paziņojumu uz dzīvojamās mājas paziņojuma dēļa un/ vai publicējot paziņojumu A</w:t>
      </w:r>
      <w:r w:rsidRPr="00A4350B">
        <w:rPr>
          <w:caps/>
          <w:sz w:val="20"/>
          <w:szCs w:val="20"/>
        </w:rPr>
        <w:t>psaimniekotāja</w:t>
      </w:r>
      <w:r w:rsidRPr="00A4350B">
        <w:rPr>
          <w:sz w:val="20"/>
          <w:szCs w:val="20"/>
        </w:rPr>
        <w:t xml:space="preserve"> mājas lapā un /vai paziņojot cita veidā;</w:t>
      </w:r>
    </w:p>
    <w:p w:rsidR="0080107F" w:rsidRPr="00A4350B" w:rsidRDefault="0080107F">
      <w:pPr>
        <w:pStyle w:val="2"/>
        <w:rPr>
          <w:color w:val="auto"/>
        </w:rPr>
      </w:pPr>
      <w:r w:rsidRPr="00A4350B">
        <w:rPr>
          <w:color w:val="auto"/>
        </w:rPr>
        <w:t>- ja ir nepieciešams izpildīt ūdensvada sistēmas kapitālremontu un tā turpmākā ekspluatācija nav iespējama, ar nosacījumu, ka visi dzīvokļu īpašnieki bija savlaicīgi brīdināti, piestiprinot paziņojumu uz dzīvojamās mājas paziņojuma dēļa un/ vai publicējot paziņojumu A</w:t>
      </w:r>
      <w:r w:rsidRPr="00A4350B">
        <w:rPr>
          <w:caps/>
          <w:color w:val="auto"/>
        </w:rPr>
        <w:t>psaimniekotāja</w:t>
      </w:r>
      <w:r w:rsidRPr="00A4350B">
        <w:rPr>
          <w:color w:val="auto"/>
        </w:rPr>
        <w:t xml:space="preserve"> mājas lapā un /vai paziņojot citādā veidā par nepieciešamību ņemt līdzdalību šo darbu finansēšanā, bet nav pieņēmuši lēmumu par darbu veikšanu un finansēšanu; </w:t>
      </w:r>
    </w:p>
    <w:p w:rsidR="0080107F" w:rsidRPr="00A4350B" w:rsidRDefault="002B7CCB">
      <w:pPr>
        <w:ind w:firstLine="360"/>
        <w:jc w:val="both"/>
        <w:rPr>
          <w:sz w:val="20"/>
          <w:szCs w:val="20"/>
        </w:rPr>
      </w:pPr>
      <w:r w:rsidRPr="00A4350B">
        <w:rPr>
          <w:sz w:val="20"/>
          <w:szCs w:val="20"/>
        </w:rPr>
        <w:t>4.2.3</w:t>
      </w:r>
      <w:r w:rsidR="0080107F" w:rsidRPr="00A4350B">
        <w:rPr>
          <w:sz w:val="20"/>
          <w:szCs w:val="20"/>
        </w:rPr>
        <w:t>.ja mājā jāveic kapitāla rakstura darbi, tad šo darbu izdevumu segšanai izmanto mājas uzkrājuma fondu vai apmaksu veic pamatojoties uz dzīvokļu īpašnieku pieņemtā lēmuma pamata.</w:t>
      </w:r>
    </w:p>
    <w:p w:rsidR="0080107F" w:rsidRPr="00A4350B" w:rsidRDefault="002B7CCB">
      <w:pPr>
        <w:ind w:firstLine="360"/>
        <w:jc w:val="both"/>
        <w:rPr>
          <w:sz w:val="20"/>
          <w:szCs w:val="20"/>
        </w:rPr>
      </w:pPr>
      <w:r w:rsidRPr="00A4350B">
        <w:rPr>
          <w:sz w:val="20"/>
          <w:szCs w:val="20"/>
        </w:rPr>
        <w:t>4.2.4</w:t>
      </w:r>
      <w:r w:rsidR="0080107F" w:rsidRPr="00A4350B">
        <w:rPr>
          <w:sz w:val="20"/>
          <w:szCs w:val="20"/>
        </w:rPr>
        <w:t>. ja mājā nekavējoties jālikvidē avārijas rakstura bojājumus – APSAIMNIEKOTĀJAM ir tiesības šos darbus izpildīt, iepriekš par to nebrīdinot DZĪVOKĻA ĪPAŠNIEKU un šo</w:t>
      </w:r>
      <w:r w:rsidR="0080107F" w:rsidRPr="00A4350B">
        <w:rPr>
          <w:sz w:val="20"/>
          <w:szCs w:val="20"/>
          <w:shd w:val="clear" w:color="auto" w:fill="FFFFFF"/>
        </w:rPr>
        <w:t xml:space="preserve"> avārijas situāciju novēršanai izmantot līdzekļus, kas iekasēti par dzīvojamās mājas pārvaldīšanu un apsaimniekošanu, vai citus pārvaldnieka rīcībā esošus finanšu līdzekļus.</w:t>
      </w:r>
      <w:r w:rsidR="0080107F" w:rsidRPr="00A4350B">
        <w:rPr>
          <w:sz w:val="20"/>
          <w:szCs w:val="20"/>
        </w:rPr>
        <w:t xml:space="preserve"> </w:t>
      </w:r>
    </w:p>
    <w:p w:rsidR="0080107F" w:rsidRPr="00A4350B" w:rsidRDefault="0080107F">
      <w:pPr>
        <w:ind w:firstLine="360"/>
        <w:jc w:val="both"/>
        <w:rPr>
          <w:b/>
          <w:sz w:val="16"/>
          <w:szCs w:val="16"/>
        </w:rPr>
      </w:pPr>
    </w:p>
    <w:p w:rsidR="0080107F" w:rsidRPr="00A4350B" w:rsidRDefault="0080107F">
      <w:pPr>
        <w:ind w:firstLine="360"/>
        <w:jc w:val="center"/>
        <w:rPr>
          <w:b/>
          <w:caps/>
          <w:sz w:val="20"/>
          <w:szCs w:val="22"/>
        </w:rPr>
      </w:pPr>
      <w:r w:rsidRPr="00A4350B">
        <w:rPr>
          <w:b/>
          <w:caps/>
          <w:sz w:val="20"/>
          <w:szCs w:val="22"/>
        </w:rPr>
        <w:t xml:space="preserve">5. Citi noteikumi </w:t>
      </w:r>
    </w:p>
    <w:p w:rsidR="0080107F" w:rsidRPr="00A4350B" w:rsidRDefault="0080107F">
      <w:pPr>
        <w:ind w:firstLine="360"/>
        <w:jc w:val="center"/>
        <w:rPr>
          <w:b/>
          <w:caps/>
          <w:sz w:val="12"/>
          <w:szCs w:val="12"/>
        </w:rPr>
      </w:pPr>
    </w:p>
    <w:p w:rsidR="00A81A4C" w:rsidRPr="00A4350B" w:rsidRDefault="0080107F">
      <w:pPr>
        <w:ind w:firstLine="360"/>
        <w:jc w:val="both"/>
        <w:rPr>
          <w:sz w:val="20"/>
          <w:szCs w:val="20"/>
        </w:rPr>
      </w:pPr>
      <w:r w:rsidRPr="00A4350B">
        <w:rPr>
          <w:sz w:val="20"/>
          <w:szCs w:val="20"/>
        </w:rPr>
        <w:t>5.1. APSAIMNIEKOTĀJS neatbild un nesedz DZĪVOKĻA ĪPAŠNIEKAM zaudējumus, kas radušies apkures, ūdens apgādes, kanalizācijas, elektrosistēmas avārijas vai jumta tecēšanas rezultātā, ja šo kapitālremontu veikšanai, dzīvokļu īpašnieki nerisināja jautājumus par naudas līdzekļu piešķiršanu APSAIMNIEKOTĀJAM</w:t>
      </w:r>
      <w:r w:rsidR="00A81A4C" w:rsidRPr="00A4350B">
        <w:rPr>
          <w:sz w:val="20"/>
          <w:szCs w:val="20"/>
        </w:rPr>
        <w:t>.</w:t>
      </w:r>
      <w:r w:rsidRPr="00A4350B">
        <w:rPr>
          <w:sz w:val="20"/>
          <w:szCs w:val="20"/>
        </w:rPr>
        <w:t xml:space="preserve"> </w:t>
      </w:r>
    </w:p>
    <w:p w:rsidR="0080107F" w:rsidRPr="00A4350B" w:rsidRDefault="0080107F">
      <w:pPr>
        <w:ind w:firstLine="360"/>
        <w:jc w:val="both"/>
        <w:rPr>
          <w:sz w:val="20"/>
          <w:szCs w:val="20"/>
        </w:rPr>
      </w:pPr>
      <w:r w:rsidRPr="00A4350B">
        <w:rPr>
          <w:sz w:val="20"/>
          <w:szCs w:val="20"/>
        </w:rPr>
        <w:t>5.2. APSAIMNIEKOTĀJS</w:t>
      </w:r>
      <w:r w:rsidR="00A81A4C" w:rsidRPr="00A4350B">
        <w:rPr>
          <w:sz w:val="20"/>
          <w:szCs w:val="20"/>
        </w:rPr>
        <w:t xml:space="preserve"> nav</w:t>
      </w:r>
      <w:r w:rsidRPr="00A4350B">
        <w:rPr>
          <w:sz w:val="20"/>
          <w:szCs w:val="20"/>
        </w:rPr>
        <w:t xml:space="preserve"> </w:t>
      </w:r>
      <w:r w:rsidR="00A81A4C" w:rsidRPr="00A4350B">
        <w:rPr>
          <w:sz w:val="20"/>
          <w:szCs w:val="20"/>
        </w:rPr>
        <w:t>atbildīgs</w:t>
      </w:r>
      <w:r w:rsidRPr="00A4350B">
        <w:rPr>
          <w:sz w:val="20"/>
          <w:szCs w:val="20"/>
        </w:rPr>
        <w:t>:</w:t>
      </w:r>
    </w:p>
    <w:p w:rsidR="0080107F" w:rsidRPr="00A4350B" w:rsidRDefault="0080107F">
      <w:pPr>
        <w:ind w:firstLine="360"/>
        <w:jc w:val="both"/>
        <w:rPr>
          <w:sz w:val="20"/>
          <w:szCs w:val="20"/>
        </w:rPr>
      </w:pPr>
      <w:r w:rsidRPr="00A4350B">
        <w:rPr>
          <w:sz w:val="20"/>
          <w:szCs w:val="20"/>
        </w:rPr>
        <w:t>5.2.1. par dzīvojamās mājas konstrukciju un piemājas teritorijas labiekārtošanas elementu saglabāšanu ļaunprātīgu bojājumu un zādzību gadījumos;</w:t>
      </w:r>
    </w:p>
    <w:p w:rsidR="0080107F" w:rsidRPr="00A4350B" w:rsidRDefault="0080107F">
      <w:pPr>
        <w:ind w:firstLine="360"/>
        <w:jc w:val="both"/>
        <w:rPr>
          <w:b/>
          <w:sz w:val="20"/>
          <w:szCs w:val="20"/>
        </w:rPr>
      </w:pPr>
      <w:r w:rsidRPr="00A4350B">
        <w:rPr>
          <w:sz w:val="20"/>
          <w:szCs w:val="20"/>
        </w:rPr>
        <w:t>5.2.2. par Līguma saistību pienācīgu nepildīšanu, ja iestājas apstākļi, kurus iepriekš nebija iespējams paredzēt, kā arī nebija iespējams novērst (masu nemieri, kara darbība, ugunsgrēks, dabas stihijas u.tml).</w:t>
      </w:r>
      <w:r w:rsidRPr="00A4350B">
        <w:rPr>
          <w:b/>
          <w:sz w:val="20"/>
          <w:szCs w:val="20"/>
        </w:rPr>
        <w:t xml:space="preserve"> </w:t>
      </w:r>
    </w:p>
    <w:p w:rsidR="00BF51F5" w:rsidRPr="00A4350B" w:rsidRDefault="0080107F" w:rsidP="00BF51F5">
      <w:pPr>
        <w:ind w:firstLine="360"/>
        <w:jc w:val="both"/>
      </w:pPr>
      <w:r w:rsidRPr="00A4350B">
        <w:rPr>
          <w:sz w:val="20"/>
          <w:szCs w:val="20"/>
        </w:rPr>
        <w:t>5.3.</w:t>
      </w:r>
      <w:r w:rsidRPr="00A4350B">
        <w:t xml:space="preserve"> </w:t>
      </w:r>
      <w:r w:rsidRPr="00A4350B">
        <w:rPr>
          <w:sz w:val="20"/>
          <w:szCs w:val="20"/>
        </w:rPr>
        <w:t xml:space="preserve">APSAIMNIEKOTĀJS </w:t>
      </w:r>
      <w:r w:rsidR="00A81A4C" w:rsidRPr="00A4350B">
        <w:rPr>
          <w:sz w:val="20"/>
          <w:szCs w:val="20"/>
        </w:rPr>
        <w:t>nav a</w:t>
      </w:r>
      <w:r w:rsidRPr="00A4350B">
        <w:rPr>
          <w:sz w:val="20"/>
          <w:szCs w:val="20"/>
        </w:rPr>
        <w:t>tbild</w:t>
      </w:r>
      <w:r w:rsidR="00A81A4C" w:rsidRPr="00A4350B">
        <w:rPr>
          <w:sz w:val="20"/>
          <w:szCs w:val="20"/>
        </w:rPr>
        <w:t>īgs</w:t>
      </w:r>
      <w:r w:rsidRPr="00A4350B">
        <w:rPr>
          <w:sz w:val="20"/>
          <w:szCs w:val="20"/>
        </w:rPr>
        <w:t xml:space="preserve"> par bojājumiem, kas radušies mājas elementiem, iekārtām un komunikācijām, ja to izcelsmē viņš nav vainojams.</w:t>
      </w:r>
      <w:r w:rsidRPr="00A4350B">
        <w:t xml:space="preserve"> </w:t>
      </w:r>
    </w:p>
    <w:p w:rsidR="00F82FB2" w:rsidRPr="00A4350B" w:rsidRDefault="00F82FB2" w:rsidP="00F82FB2">
      <w:pPr>
        <w:pStyle w:val="ListParagraph0"/>
        <w:shd w:val="clear" w:color="auto" w:fill="FFFFFF"/>
        <w:tabs>
          <w:tab w:val="left" w:pos="0"/>
          <w:tab w:val="left" w:pos="284"/>
          <w:tab w:val="left" w:pos="426"/>
        </w:tabs>
        <w:ind w:left="366"/>
        <w:jc w:val="center"/>
        <w:rPr>
          <w:b/>
          <w:sz w:val="4"/>
          <w:szCs w:val="4"/>
        </w:rPr>
      </w:pPr>
    </w:p>
    <w:p w:rsidR="0080107F" w:rsidRPr="00A4350B" w:rsidRDefault="0080107F">
      <w:pPr>
        <w:ind w:firstLine="360"/>
        <w:jc w:val="center"/>
        <w:rPr>
          <w:b/>
          <w:sz w:val="22"/>
          <w:szCs w:val="22"/>
        </w:rPr>
      </w:pPr>
      <w:r w:rsidRPr="00A4350B">
        <w:rPr>
          <w:b/>
          <w:sz w:val="20"/>
          <w:szCs w:val="22"/>
        </w:rPr>
        <w:t>6. VISPĀRĪGIE NOTEIKUMI</w:t>
      </w:r>
      <w:r w:rsidRPr="00A4350B">
        <w:rPr>
          <w:b/>
          <w:sz w:val="22"/>
          <w:szCs w:val="22"/>
        </w:rPr>
        <w:t xml:space="preserve"> </w:t>
      </w:r>
    </w:p>
    <w:p w:rsidR="0080107F" w:rsidRPr="00A4350B" w:rsidRDefault="0080107F">
      <w:pPr>
        <w:ind w:firstLine="360"/>
        <w:jc w:val="center"/>
        <w:rPr>
          <w:b/>
          <w:sz w:val="12"/>
          <w:szCs w:val="12"/>
        </w:rPr>
      </w:pPr>
    </w:p>
    <w:p w:rsidR="005D20A8" w:rsidRPr="00A4350B" w:rsidRDefault="005D20A8" w:rsidP="005D20A8">
      <w:pPr>
        <w:ind w:firstLine="360"/>
        <w:jc w:val="both"/>
        <w:rPr>
          <w:iCs/>
          <w:sz w:val="20"/>
          <w:szCs w:val="20"/>
        </w:rPr>
      </w:pPr>
      <w:r w:rsidRPr="00A4350B">
        <w:rPr>
          <w:sz w:val="20"/>
          <w:szCs w:val="20"/>
        </w:rPr>
        <w:t>6.1</w:t>
      </w:r>
      <w:r w:rsidR="0080107F" w:rsidRPr="00A4350B">
        <w:rPr>
          <w:sz w:val="20"/>
          <w:szCs w:val="20"/>
        </w:rPr>
        <w:t xml:space="preserve">. </w:t>
      </w:r>
      <w:r w:rsidR="0080107F" w:rsidRPr="00A4350B">
        <w:rPr>
          <w:iCs/>
          <w:sz w:val="20"/>
          <w:szCs w:val="20"/>
        </w:rPr>
        <w:t xml:space="preserve">Noslēdzot šo līgumu </w:t>
      </w:r>
      <w:r w:rsidR="0080107F" w:rsidRPr="00A4350B">
        <w:rPr>
          <w:iCs/>
          <w:caps/>
          <w:sz w:val="20"/>
          <w:szCs w:val="20"/>
        </w:rPr>
        <w:t>Dzīvokļu īpašnieks</w:t>
      </w:r>
      <w:r w:rsidR="0080107F" w:rsidRPr="00A4350B">
        <w:rPr>
          <w:iCs/>
          <w:sz w:val="20"/>
          <w:szCs w:val="20"/>
        </w:rPr>
        <w:t xml:space="preserve"> piekrīt, ka </w:t>
      </w:r>
      <w:r w:rsidR="0080107F" w:rsidRPr="00A4350B">
        <w:rPr>
          <w:iCs/>
          <w:caps/>
          <w:sz w:val="20"/>
          <w:szCs w:val="20"/>
        </w:rPr>
        <w:t>Apsaimniekotājs</w:t>
      </w:r>
      <w:r w:rsidR="0080107F" w:rsidRPr="00A4350B">
        <w:rPr>
          <w:iCs/>
          <w:sz w:val="20"/>
          <w:szCs w:val="20"/>
        </w:rPr>
        <w:t xml:space="preserve"> savu pienākumu pildīšanai ir tiesīgs apstrādāt un uzglabāt </w:t>
      </w:r>
      <w:r w:rsidR="0080107F" w:rsidRPr="00A4350B">
        <w:rPr>
          <w:iCs/>
          <w:caps/>
          <w:sz w:val="20"/>
          <w:szCs w:val="20"/>
        </w:rPr>
        <w:t>Dzīvokļa īpašnieka</w:t>
      </w:r>
      <w:r w:rsidR="0080107F" w:rsidRPr="00A4350B">
        <w:rPr>
          <w:iCs/>
          <w:sz w:val="20"/>
          <w:szCs w:val="20"/>
        </w:rPr>
        <w:t xml:space="preserve"> personas datus.</w:t>
      </w:r>
    </w:p>
    <w:p w:rsidR="005D20A8" w:rsidRPr="00A4350B" w:rsidRDefault="005D20A8" w:rsidP="005D20A8">
      <w:pPr>
        <w:ind w:firstLine="360"/>
        <w:jc w:val="both"/>
        <w:rPr>
          <w:sz w:val="20"/>
          <w:szCs w:val="20"/>
        </w:rPr>
      </w:pPr>
      <w:r w:rsidRPr="00A4350B">
        <w:rPr>
          <w:sz w:val="20"/>
          <w:szCs w:val="20"/>
        </w:rPr>
        <w:t>6.2. APSAIMNIEKOTĀJS apņemas ievērot normatīvo aktu prasības attiecībā uz personas datu apstrādi un nodrošināt:</w:t>
      </w:r>
    </w:p>
    <w:p w:rsidR="00911E6C" w:rsidRPr="00A4350B" w:rsidRDefault="005D20A8" w:rsidP="005D20A8">
      <w:pPr>
        <w:ind w:firstLine="360"/>
        <w:jc w:val="both"/>
        <w:rPr>
          <w:sz w:val="20"/>
          <w:szCs w:val="20"/>
        </w:rPr>
      </w:pPr>
      <w:r w:rsidRPr="00A4350B">
        <w:rPr>
          <w:sz w:val="20"/>
          <w:szCs w:val="20"/>
        </w:rPr>
        <w:t>6.2.1. ka personas dati ir apstrādāti likumīgi, godprātīgi un DZĪVOKĻA ĪPAŠNIEKAM pārredzamā veidā, ir apstrādāti Līguma izpildes nolūkos un personas datu apstrāde nenotiek ar APSAIMNIEKOTĀJA pienākumiem un tiesībām nesavietojamiem mērķiem, ir pieprasīti un apstrādāti tādā apjomā, kāds nepieciešams Līguma un normatīvajos aktos noteikto prasību izpildei;</w:t>
      </w:r>
    </w:p>
    <w:p w:rsidR="005D20A8" w:rsidRPr="00A4350B" w:rsidRDefault="00131DA4" w:rsidP="005D20A8">
      <w:pPr>
        <w:ind w:firstLine="360"/>
        <w:jc w:val="both"/>
        <w:rPr>
          <w:sz w:val="20"/>
          <w:szCs w:val="20"/>
        </w:rPr>
      </w:pPr>
      <w:r w:rsidRPr="00A4350B">
        <w:rPr>
          <w:sz w:val="20"/>
          <w:szCs w:val="20"/>
        </w:rPr>
        <w:lastRenderedPageBreak/>
        <w:t>6.2.2.</w:t>
      </w:r>
      <w:r w:rsidR="005D20A8" w:rsidRPr="00A4350B">
        <w:rPr>
          <w:sz w:val="20"/>
          <w:szCs w:val="20"/>
        </w:rPr>
        <w:t xml:space="preserve"> ir precīzi un nepieciešamības gadījumā tiek atjaunināti, laboti; nenodot personas datus trešajām personām bez atbilstoša tiesiska pamata un reģistrācijas un neglabāt personas datus ilgāk kā nepieciešams Līguma un saistību izpildei, kā arī personas datu apstrādē izmantot atbilstošus tehniskus un organizatoriskus pasākumus, lai nodrošinātu atbilstošu personas datu aizsardzību;</w:t>
      </w:r>
    </w:p>
    <w:p w:rsidR="005D20A8" w:rsidRPr="00A4350B" w:rsidRDefault="00131DA4" w:rsidP="005D20A8">
      <w:pPr>
        <w:ind w:firstLine="360"/>
        <w:jc w:val="both"/>
        <w:rPr>
          <w:sz w:val="20"/>
          <w:szCs w:val="20"/>
        </w:rPr>
      </w:pPr>
      <w:r w:rsidRPr="00A4350B">
        <w:rPr>
          <w:sz w:val="20"/>
          <w:szCs w:val="20"/>
        </w:rPr>
        <w:t>6.2.3</w:t>
      </w:r>
      <w:r w:rsidR="005D20A8" w:rsidRPr="00A4350B">
        <w:rPr>
          <w:sz w:val="20"/>
          <w:szCs w:val="20"/>
        </w:rPr>
        <w:t>.nodrošināt, ka APSAIMNIEKOTĀJA darbinieki, kuri ir iesaistīti Līguma izpildē, ir apņēmušies ievērot konfidencialitāti un APSAIMNIEKOTĀJA iekšējos datu aizsardzības noteikumus;</w:t>
      </w:r>
    </w:p>
    <w:p w:rsidR="005D20A8" w:rsidRPr="00A4350B" w:rsidRDefault="00131DA4" w:rsidP="005D20A8">
      <w:pPr>
        <w:ind w:firstLine="360"/>
        <w:jc w:val="both"/>
        <w:rPr>
          <w:sz w:val="20"/>
          <w:szCs w:val="20"/>
        </w:rPr>
      </w:pPr>
      <w:r w:rsidRPr="00A4350B">
        <w:rPr>
          <w:sz w:val="20"/>
          <w:szCs w:val="20"/>
        </w:rPr>
        <w:t>6.2.4</w:t>
      </w:r>
      <w:r w:rsidR="005D20A8" w:rsidRPr="00A4350B">
        <w:rPr>
          <w:sz w:val="20"/>
          <w:szCs w:val="20"/>
        </w:rPr>
        <w:t>.bez nepamatotas kavēšanās paziņot par datu aizsardzības pārkāpumu, ja ir skarti DZĪVOKĻA ĪPAŠNIEKA un/vai dzīvokļa iemītnieku (ģimenes locekļu vai citu personu, kuru personas datus DZĪVOKĻA ĪPAŠNIEKS ir nodevis APSAIMNIEKOTĀJAM) personas dati un tā rezultātā iespējams augsts risks to tiesībām un brīvībām;</w:t>
      </w:r>
    </w:p>
    <w:p w:rsidR="005D20A8" w:rsidRPr="00A4350B" w:rsidRDefault="00131DA4" w:rsidP="005D20A8">
      <w:pPr>
        <w:ind w:firstLine="360"/>
        <w:jc w:val="both"/>
        <w:rPr>
          <w:sz w:val="20"/>
          <w:szCs w:val="20"/>
        </w:rPr>
      </w:pPr>
      <w:r w:rsidRPr="00A4350B">
        <w:rPr>
          <w:sz w:val="20"/>
          <w:szCs w:val="20"/>
        </w:rPr>
        <w:t>6.2.5</w:t>
      </w:r>
      <w:r w:rsidR="005D20A8" w:rsidRPr="00A4350B">
        <w:rPr>
          <w:sz w:val="20"/>
          <w:szCs w:val="20"/>
        </w:rPr>
        <w:t xml:space="preserve">.mēneša laikā no pieprasījuma saņemšanas sniegt atbildi un nodrošināt DZĪVOKĻA ĪPAŠNIEKA pamatotu pieprasījumu izpildi. </w:t>
      </w:r>
    </w:p>
    <w:p w:rsidR="00550138" w:rsidRPr="00A4350B" w:rsidRDefault="00550138" w:rsidP="00550138">
      <w:pPr>
        <w:pStyle w:val="ListParagraph0"/>
        <w:ind w:left="0" w:right="49" w:firstLine="360"/>
        <w:jc w:val="both"/>
        <w:rPr>
          <w:rFonts w:ascii="Times New Roman" w:hAnsi="Times New Roman" w:cs="Times New Roman"/>
          <w:sz w:val="20"/>
          <w:szCs w:val="20"/>
          <w:lang w:eastAsia="ru-RU"/>
        </w:rPr>
      </w:pPr>
      <w:r w:rsidRPr="00A4350B">
        <w:rPr>
          <w:rFonts w:ascii="Times New Roman" w:hAnsi="Times New Roman" w:cs="Times New Roman"/>
          <w:sz w:val="20"/>
          <w:szCs w:val="20"/>
          <w:lang w:eastAsia="ru-RU"/>
        </w:rPr>
        <w:t>6.3. Noslēdzot šo līgumu, DZĪVOKĻA ĪPAŠNIEKS  piekrīt savu personas datu nodošanai  parādu piedziņas kompānijām, parāda piedziņai, gadījumā, ja par pakalpojumu saņemšanu būs izveidojies parāds.</w:t>
      </w:r>
    </w:p>
    <w:p w:rsidR="00F7753C" w:rsidRPr="00A4350B" w:rsidRDefault="00F03BEE" w:rsidP="00B50866">
      <w:pPr>
        <w:pStyle w:val="msolistparagraph0"/>
        <w:ind w:left="0" w:right="49" w:firstLine="360"/>
        <w:jc w:val="both"/>
        <w:rPr>
          <w:rFonts w:ascii="Times New Roman" w:hAnsi="Times New Roman"/>
          <w:lang w:val="lv-LV" w:eastAsia="ru-RU"/>
        </w:rPr>
      </w:pPr>
      <w:r w:rsidRPr="00A4350B">
        <w:rPr>
          <w:rFonts w:ascii="Times New Roman" w:hAnsi="Times New Roman"/>
          <w:lang w:val="lv-LV" w:eastAsia="ru-RU"/>
        </w:rPr>
        <w:t>6.</w:t>
      </w:r>
      <w:r w:rsidR="00680251" w:rsidRPr="00A4350B">
        <w:rPr>
          <w:rFonts w:ascii="Times New Roman" w:hAnsi="Times New Roman"/>
          <w:lang w:val="lv-LV" w:eastAsia="ru-RU"/>
        </w:rPr>
        <w:t>4</w:t>
      </w:r>
      <w:r w:rsidRPr="00A4350B">
        <w:rPr>
          <w:rFonts w:ascii="Times New Roman" w:hAnsi="Times New Roman"/>
          <w:lang w:val="lv-LV" w:eastAsia="ru-RU"/>
        </w:rPr>
        <w:t>. Noslēdzot šo līgumu, DZĪVOKĻA ĪPAŠNIEKS  piekrīt savu personas datu nodošanai APSAIMNIEKOTĀJA sadarbības partnerim, kas saskaņā ar noslēgto līgumu veic APSAIMNIEKOTĀJA izrakstīto rēķinu sagatavošanu nosūtīšanai. APSAIMNIEKOTĀJS apliecina, ka sadarbības partneris saskaņā ar starp pusēm noslēgto līgumu, apstrādās DZĪVOKĻA ĪPAŠNIEKA personas datus, tikai konkrētajam apstrādes mērķim, apstrādās un aizsargās datus atbilstoši Vispārīgās datu  aizsardzības regulas un nacionālo normatīvo aktu, kas reglamentē personu datu apstrādi, prasībām.</w:t>
      </w:r>
    </w:p>
    <w:p w:rsidR="005D20A8" w:rsidRPr="00A4350B" w:rsidRDefault="005D20A8" w:rsidP="005D20A8">
      <w:pPr>
        <w:ind w:firstLine="360"/>
        <w:jc w:val="both"/>
        <w:rPr>
          <w:sz w:val="20"/>
          <w:szCs w:val="20"/>
        </w:rPr>
      </w:pPr>
      <w:r w:rsidRPr="00A4350B">
        <w:rPr>
          <w:sz w:val="20"/>
          <w:szCs w:val="20"/>
        </w:rPr>
        <w:t>6.</w:t>
      </w:r>
      <w:r w:rsidR="002C10CD" w:rsidRPr="00A4350B">
        <w:rPr>
          <w:sz w:val="20"/>
          <w:szCs w:val="20"/>
        </w:rPr>
        <w:t>5</w:t>
      </w:r>
      <w:r w:rsidRPr="00A4350B">
        <w:rPr>
          <w:sz w:val="20"/>
          <w:szCs w:val="20"/>
        </w:rPr>
        <w:t>.</w:t>
      </w:r>
      <w:r w:rsidR="002C10CD" w:rsidRPr="00A4350B">
        <w:rPr>
          <w:sz w:val="20"/>
          <w:szCs w:val="20"/>
        </w:rPr>
        <w:t xml:space="preserve"> </w:t>
      </w:r>
      <w:r w:rsidRPr="00A4350B">
        <w:rPr>
          <w:sz w:val="20"/>
          <w:szCs w:val="20"/>
        </w:rPr>
        <w:t>DZĪVOKĻA ĪPAŠNIEKS apņemas piecu darba dienu laikā rakstiski informēt APSAIMNIEKOTĀJU par jebkurām izmaiņām personiskajā informācijā (vārda un/vai uzvārda maiņa utml.), kontaktinformācijā (faktiskās un/vai deklarētās dzīvesvietas, tālruņa numura, e-pasta adreses maiņa utml.), kā arī par citām izmaiņām (iedzīvotāju prombūtne utml.),  kuras var ietekmēt Līgumā noteikto pakalpojumu saņemšanu un/vai precizitāti personas datu apstrādē.</w:t>
      </w:r>
    </w:p>
    <w:p w:rsidR="0080107F" w:rsidRPr="00A4350B" w:rsidRDefault="005D20A8">
      <w:pPr>
        <w:ind w:firstLine="360"/>
        <w:jc w:val="both"/>
        <w:rPr>
          <w:sz w:val="20"/>
          <w:szCs w:val="20"/>
        </w:rPr>
      </w:pPr>
      <w:r w:rsidRPr="00A4350B">
        <w:rPr>
          <w:sz w:val="20"/>
          <w:szCs w:val="20"/>
        </w:rPr>
        <w:t>6.</w:t>
      </w:r>
      <w:r w:rsidR="002C10CD" w:rsidRPr="00A4350B">
        <w:rPr>
          <w:sz w:val="20"/>
          <w:szCs w:val="20"/>
        </w:rPr>
        <w:t>6</w:t>
      </w:r>
      <w:r w:rsidRPr="00A4350B">
        <w:rPr>
          <w:sz w:val="20"/>
          <w:szCs w:val="20"/>
        </w:rPr>
        <w:t xml:space="preserve">. DZĪVOKĻA ĪPAŠNIEKAM ir tiesības normatīvajos aktos paredzēto tiesību realizācijai, ar personas datu apstrādi saistīto jautājumu vai sūdzību gadījumā iesniegt APSAIMNIEKOTĀJAM rakstisku pieprasījumu, adresējot: SIA “DDzKSU”, Liepājas iela 21, Daugavpils, LV-5401 vai elektroniskā veidā uz e-pasta adresi </w:t>
      </w:r>
      <w:hyperlink r:id="rId7" w:history="1">
        <w:r w:rsidRPr="00A4350B">
          <w:rPr>
            <w:sz w:val="20"/>
            <w:szCs w:val="20"/>
          </w:rPr>
          <w:t>–pasts@ddzksu.lv</w:t>
        </w:r>
      </w:hyperlink>
      <w:r w:rsidRPr="00A4350B">
        <w:rPr>
          <w:sz w:val="20"/>
          <w:szCs w:val="20"/>
        </w:rPr>
        <w:t>.</w:t>
      </w:r>
    </w:p>
    <w:p w:rsidR="0080107F" w:rsidRPr="00A4350B" w:rsidRDefault="005D20A8" w:rsidP="00BF48DC">
      <w:pPr>
        <w:ind w:firstLine="360"/>
        <w:jc w:val="both"/>
        <w:rPr>
          <w:b/>
          <w:sz w:val="20"/>
          <w:szCs w:val="20"/>
        </w:rPr>
      </w:pPr>
      <w:r w:rsidRPr="00A4350B">
        <w:rPr>
          <w:sz w:val="20"/>
          <w:szCs w:val="20"/>
        </w:rPr>
        <w:t>6.</w:t>
      </w:r>
      <w:r w:rsidR="002C10CD" w:rsidRPr="00A4350B">
        <w:rPr>
          <w:sz w:val="20"/>
          <w:szCs w:val="20"/>
        </w:rPr>
        <w:t>7</w:t>
      </w:r>
      <w:r w:rsidR="0080107F" w:rsidRPr="00A4350B">
        <w:rPr>
          <w:sz w:val="20"/>
          <w:szCs w:val="20"/>
        </w:rPr>
        <w:t>. Šis Līgums ir noslēgts saskaņā ar Latvijas Republikas likumiem. Visi pušu strīdi un nesaskaņas, kas var rasties Līguma</w:t>
      </w:r>
      <w:r w:rsidR="00BF48DC" w:rsidRPr="00A4350B">
        <w:rPr>
          <w:b/>
          <w:sz w:val="20"/>
          <w:szCs w:val="20"/>
        </w:rPr>
        <w:t xml:space="preserve"> </w:t>
      </w:r>
      <w:r w:rsidR="0080107F" w:rsidRPr="00A4350B">
        <w:rPr>
          <w:sz w:val="20"/>
          <w:szCs w:val="20"/>
        </w:rPr>
        <w:t>izpildes gaitā, tiek risināti pārrunu ceļā. Ja puses šādā veidā vienošanos panākt nespēj, strīdi izšķirami Latvijas Republikas tiesā pēc APSAIMNIEKOTĀJA juridiskās adreses normatīvajos aktos noteiktajā kārtībā.</w:t>
      </w:r>
    </w:p>
    <w:p w:rsidR="0080107F" w:rsidRPr="00A4350B" w:rsidRDefault="005D20A8" w:rsidP="006371B1">
      <w:pPr>
        <w:ind w:firstLine="360"/>
        <w:jc w:val="both"/>
        <w:rPr>
          <w:sz w:val="20"/>
          <w:szCs w:val="20"/>
        </w:rPr>
      </w:pPr>
      <w:r w:rsidRPr="00A4350B">
        <w:rPr>
          <w:sz w:val="20"/>
          <w:szCs w:val="20"/>
        </w:rPr>
        <w:t>6.</w:t>
      </w:r>
      <w:r w:rsidR="002C10CD" w:rsidRPr="00A4350B">
        <w:rPr>
          <w:sz w:val="20"/>
          <w:szCs w:val="20"/>
        </w:rPr>
        <w:t>8</w:t>
      </w:r>
      <w:r w:rsidR="0080107F" w:rsidRPr="00A4350B">
        <w:rPr>
          <w:sz w:val="20"/>
          <w:szCs w:val="20"/>
        </w:rPr>
        <w:t xml:space="preserve">. </w:t>
      </w:r>
      <w:r w:rsidR="00450AB5" w:rsidRPr="00A4350B">
        <w:rPr>
          <w:sz w:val="20"/>
          <w:szCs w:val="20"/>
        </w:rPr>
        <w:t>Kādam no Līguma noteikumiem zaudējot spēku Latvijas Republikā spēkā esošo nor</w:t>
      </w:r>
      <w:r w:rsidR="00BF48DC" w:rsidRPr="00A4350B">
        <w:rPr>
          <w:sz w:val="20"/>
          <w:szCs w:val="20"/>
        </w:rPr>
        <w:t>matīvo aktu grozījumu gadījumā,</w:t>
      </w:r>
      <w:r w:rsidR="00F023D5" w:rsidRPr="00A4350B">
        <w:rPr>
          <w:sz w:val="20"/>
          <w:szCs w:val="20"/>
        </w:rPr>
        <w:t xml:space="preserve"> un pašvaldības saistošo noteikumu izmaiņu gadījumā, </w:t>
      </w:r>
      <w:r w:rsidR="00450AB5" w:rsidRPr="00A4350B">
        <w:rPr>
          <w:sz w:val="20"/>
          <w:szCs w:val="20"/>
        </w:rPr>
        <w:t xml:space="preserve">Līgums nezaudē spēku tā pārejos punktos un šajā gadījumā Pušu pienākums ir piemērot Līgumu atbilstoši Latvijas Republikā </w:t>
      </w:r>
      <w:r w:rsidR="00F023D5" w:rsidRPr="00A4350B">
        <w:rPr>
          <w:sz w:val="20"/>
          <w:szCs w:val="20"/>
        </w:rPr>
        <w:t xml:space="preserve">un pašvaldībā </w:t>
      </w:r>
      <w:r w:rsidR="00450AB5" w:rsidRPr="00A4350B">
        <w:rPr>
          <w:sz w:val="20"/>
          <w:szCs w:val="20"/>
        </w:rPr>
        <w:t>spēkā esošajiem normatīvajiem aktiem.</w:t>
      </w:r>
    </w:p>
    <w:p w:rsidR="0080107F" w:rsidRPr="00A4350B" w:rsidRDefault="005D20A8">
      <w:pPr>
        <w:ind w:firstLine="360"/>
        <w:jc w:val="both"/>
        <w:rPr>
          <w:sz w:val="20"/>
          <w:szCs w:val="20"/>
        </w:rPr>
      </w:pPr>
      <w:r w:rsidRPr="00A4350B">
        <w:rPr>
          <w:sz w:val="20"/>
          <w:szCs w:val="20"/>
        </w:rPr>
        <w:t>6.</w:t>
      </w:r>
      <w:r w:rsidR="002C10CD" w:rsidRPr="00A4350B">
        <w:rPr>
          <w:sz w:val="20"/>
          <w:szCs w:val="20"/>
        </w:rPr>
        <w:t>9</w:t>
      </w:r>
      <w:r w:rsidR="0080107F" w:rsidRPr="00A4350B">
        <w:rPr>
          <w:sz w:val="20"/>
          <w:szCs w:val="20"/>
        </w:rPr>
        <w:t>. Līgums ir saistošs pusēm un to tiesību un saistību pārņēmējiem.</w:t>
      </w:r>
      <w:r w:rsidR="00AA41A0" w:rsidRPr="00A4350B">
        <w:rPr>
          <w:sz w:val="20"/>
          <w:szCs w:val="20"/>
        </w:rPr>
        <w:t xml:space="preserve"> </w:t>
      </w:r>
      <w:r w:rsidR="0080107F" w:rsidRPr="00A4350B">
        <w:rPr>
          <w:sz w:val="20"/>
          <w:szCs w:val="20"/>
        </w:rPr>
        <w:t>Visā, kas nav tieši atrunāts Līguma noteikumos, puses vadās no Latvijas Republikā spēkā esošajām normatīvajiem aktiem.</w:t>
      </w:r>
      <w:r w:rsidR="006371B1" w:rsidRPr="00A4350B">
        <w:rPr>
          <w:sz w:val="20"/>
          <w:szCs w:val="20"/>
        </w:rPr>
        <w:t xml:space="preserve"> </w:t>
      </w:r>
      <w:r w:rsidR="0080107F" w:rsidRPr="00A4350B">
        <w:rPr>
          <w:sz w:val="20"/>
          <w:szCs w:val="20"/>
        </w:rPr>
        <w:t>Nekādi mutiski papildinājumi vai vienošanās netiks uzskatīti par šī līguma nosacījumiem. Noslēdzot šo līgumu, spēku zaudē visi iepriekšējie līgumi attiecībā uz šā Līguma priekšmetu, kas noslēgti starp Pusēm.</w:t>
      </w:r>
    </w:p>
    <w:p w:rsidR="00A81A4C" w:rsidRPr="00A4350B" w:rsidRDefault="0080107F" w:rsidP="006371B1">
      <w:pPr>
        <w:ind w:firstLine="360"/>
        <w:jc w:val="both"/>
        <w:rPr>
          <w:sz w:val="20"/>
          <w:szCs w:val="20"/>
        </w:rPr>
      </w:pPr>
      <w:r w:rsidRPr="00A4350B">
        <w:rPr>
          <w:sz w:val="20"/>
          <w:szCs w:val="20"/>
        </w:rPr>
        <w:t>6.</w:t>
      </w:r>
      <w:r w:rsidR="002C10CD" w:rsidRPr="00A4350B">
        <w:rPr>
          <w:sz w:val="20"/>
          <w:szCs w:val="20"/>
        </w:rPr>
        <w:t>10</w:t>
      </w:r>
      <w:r w:rsidRPr="00A4350B">
        <w:rPr>
          <w:sz w:val="20"/>
          <w:szCs w:val="20"/>
        </w:rPr>
        <w:t xml:space="preserve">. Līgums sastādīts divos eksemplāros uz </w:t>
      </w:r>
      <w:r w:rsidR="000A4199" w:rsidRPr="00A4350B">
        <w:rPr>
          <w:sz w:val="20"/>
          <w:szCs w:val="20"/>
        </w:rPr>
        <w:t>4</w:t>
      </w:r>
      <w:r w:rsidR="00E64110" w:rsidRPr="00A4350B">
        <w:rPr>
          <w:sz w:val="20"/>
          <w:szCs w:val="20"/>
        </w:rPr>
        <w:t xml:space="preserve"> (</w:t>
      </w:r>
      <w:r w:rsidR="000A4199" w:rsidRPr="00A4350B">
        <w:rPr>
          <w:sz w:val="20"/>
          <w:szCs w:val="20"/>
        </w:rPr>
        <w:t>četrām</w:t>
      </w:r>
      <w:r w:rsidRPr="00A4350B">
        <w:rPr>
          <w:sz w:val="20"/>
          <w:szCs w:val="20"/>
        </w:rPr>
        <w:t>) lappusēm katrs, no kuriem viens atrodas pie APSAIMNIEKOTĀJA, bet</w:t>
      </w:r>
      <w:r w:rsidR="00F97D2E" w:rsidRPr="00A4350B">
        <w:rPr>
          <w:sz w:val="20"/>
          <w:szCs w:val="20"/>
        </w:rPr>
        <w:t xml:space="preserve"> otrs - pie DZĪVOKĻA ĪPAŠNIEKA.</w:t>
      </w:r>
      <w:r w:rsidRPr="00A4350B">
        <w:rPr>
          <w:sz w:val="20"/>
          <w:szCs w:val="20"/>
        </w:rPr>
        <w:t>Dzīvokļa īpašnieks iesniedz un APSAIMNIEKOTĀJS pievieno pie sava līguma eksemplāra dokumentu</w:t>
      </w:r>
      <w:r w:rsidR="00E64110" w:rsidRPr="00A4350B">
        <w:rPr>
          <w:sz w:val="20"/>
          <w:szCs w:val="20"/>
        </w:rPr>
        <w:t>,</w:t>
      </w:r>
      <w:r w:rsidRPr="00A4350B">
        <w:rPr>
          <w:sz w:val="20"/>
          <w:szCs w:val="20"/>
        </w:rPr>
        <w:t xml:space="preserve"> kas apliecina Dzīvokļa īpašniekA īpašuma tiesības.</w:t>
      </w:r>
    </w:p>
    <w:p w:rsidR="00A81A4C" w:rsidRPr="00A4350B" w:rsidRDefault="00A81A4C" w:rsidP="006371B1">
      <w:pPr>
        <w:ind w:firstLine="360"/>
        <w:jc w:val="both"/>
        <w:rPr>
          <w:sz w:val="16"/>
          <w:szCs w:val="16"/>
        </w:rPr>
      </w:pPr>
    </w:p>
    <w:p w:rsidR="0080107F" w:rsidRPr="00A4350B" w:rsidRDefault="0080107F">
      <w:pPr>
        <w:jc w:val="center"/>
        <w:rPr>
          <w:b/>
          <w:sz w:val="20"/>
          <w:szCs w:val="20"/>
        </w:rPr>
      </w:pPr>
      <w:r w:rsidRPr="00A4350B">
        <w:rPr>
          <w:b/>
          <w:sz w:val="20"/>
          <w:szCs w:val="20"/>
        </w:rPr>
        <w:t xml:space="preserve">7. LĪGUMA TERMIŅŠ </w:t>
      </w:r>
    </w:p>
    <w:p w:rsidR="00DA62DB" w:rsidRPr="00A4350B" w:rsidRDefault="00DA62DB">
      <w:pPr>
        <w:jc w:val="center"/>
        <w:rPr>
          <w:sz w:val="12"/>
          <w:szCs w:val="12"/>
        </w:rPr>
      </w:pPr>
    </w:p>
    <w:p w:rsidR="00F023D5" w:rsidRPr="00A4350B" w:rsidRDefault="0080107F" w:rsidP="00C15EEB">
      <w:pPr>
        <w:ind w:firstLine="357"/>
        <w:jc w:val="both"/>
        <w:rPr>
          <w:sz w:val="20"/>
          <w:szCs w:val="20"/>
        </w:rPr>
      </w:pPr>
      <w:r w:rsidRPr="00A4350B">
        <w:rPr>
          <w:sz w:val="20"/>
          <w:szCs w:val="20"/>
        </w:rPr>
        <w:t>7.1. Līgums stājas spēkā ar tā parakstīšanas dienu un tiek noslēgts uz nenoteiktu laiku</w:t>
      </w:r>
      <w:r w:rsidR="00F023D5" w:rsidRPr="00A4350B">
        <w:rPr>
          <w:sz w:val="20"/>
          <w:szCs w:val="20"/>
        </w:rPr>
        <w:t>, bet ne ilgāk kā līdz dzīvojamās mājas pārvaldīšanas tiesību nodošanai īpašnieku sabiedrība</w:t>
      </w:r>
      <w:r w:rsidR="00A81A4C" w:rsidRPr="00A4350B">
        <w:rPr>
          <w:sz w:val="20"/>
          <w:szCs w:val="20"/>
        </w:rPr>
        <w:t>i</w:t>
      </w:r>
      <w:r w:rsidR="00F023D5" w:rsidRPr="00A4350B">
        <w:rPr>
          <w:sz w:val="20"/>
          <w:szCs w:val="20"/>
        </w:rPr>
        <w:t xml:space="preserve"> vai ar īpašnieku savstarpēju Līgumu pilnvarotai personai</w:t>
      </w:r>
      <w:r w:rsidRPr="00A4350B">
        <w:rPr>
          <w:sz w:val="20"/>
          <w:szCs w:val="20"/>
        </w:rPr>
        <w:t xml:space="preserve">. </w:t>
      </w:r>
      <w:r w:rsidR="00F023D5" w:rsidRPr="00A4350B">
        <w:rPr>
          <w:sz w:val="20"/>
          <w:szCs w:val="20"/>
        </w:rPr>
        <w:t>Līgums ir saistošs līdz Pušu saistību pienācīgai izpildei.</w:t>
      </w:r>
    </w:p>
    <w:p w:rsidR="00F023D5" w:rsidRPr="00A4350B" w:rsidRDefault="00F023D5" w:rsidP="00C15EEB">
      <w:pPr>
        <w:shd w:val="clear" w:color="auto" w:fill="FFFFFF"/>
        <w:tabs>
          <w:tab w:val="left" w:pos="0"/>
          <w:tab w:val="left" w:pos="284"/>
          <w:tab w:val="left" w:pos="426"/>
        </w:tabs>
        <w:ind w:left="6"/>
        <w:jc w:val="both"/>
        <w:rPr>
          <w:sz w:val="20"/>
          <w:szCs w:val="20"/>
        </w:rPr>
      </w:pPr>
      <w:r w:rsidRPr="00A4350B">
        <w:rPr>
          <w:sz w:val="20"/>
          <w:szCs w:val="20"/>
        </w:rPr>
        <w:tab/>
        <w:t xml:space="preserve">7.2. </w:t>
      </w:r>
      <w:r w:rsidR="003B7BD1" w:rsidRPr="00A4350B">
        <w:rPr>
          <w:sz w:val="20"/>
          <w:szCs w:val="20"/>
        </w:rPr>
        <w:t xml:space="preserve">APSAIMNIEKOTĀJAM </w:t>
      </w:r>
      <w:r w:rsidRPr="00A4350B">
        <w:rPr>
          <w:sz w:val="20"/>
          <w:szCs w:val="20"/>
        </w:rPr>
        <w:t>ir tiesības izbeigt Līgumu 1(vienu) mēnesi iepriekš, rakstiski brīdinot DZĪVOKĻA ĪPAŠNIEKU.</w:t>
      </w:r>
    </w:p>
    <w:p w:rsidR="000230BA" w:rsidRPr="00A4350B" w:rsidRDefault="000230BA" w:rsidP="00C15EEB">
      <w:pPr>
        <w:shd w:val="clear" w:color="auto" w:fill="FFFFFF"/>
        <w:tabs>
          <w:tab w:val="left" w:pos="0"/>
          <w:tab w:val="left" w:pos="284"/>
          <w:tab w:val="left" w:pos="426"/>
        </w:tabs>
        <w:ind w:left="6"/>
        <w:jc w:val="both"/>
        <w:rPr>
          <w:sz w:val="20"/>
          <w:szCs w:val="20"/>
        </w:rPr>
      </w:pPr>
      <w:r w:rsidRPr="00A4350B">
        <w:rPr>
          <w:sz w:val="20"/>
          <w:szCs w:val="20"/>
        </w:rPr>
        <w:tab/>
        <w:t xml:space="preserve">7.3. Līgums zaudē spēku ar dienu, kad zemesgrāmatu nodaļā ar zemesgrāmatu nodaļas tiesneša lēmumu ir reģistrētas īpašuma tiesības uz jauna īpašnieka vārda vai, ja </w:t>
      </w:r>
      <w:r w:rsidR="00A81A4C" w:rsidRPr="00A4350B">
        <w:rPr>
          <w:sz w:val="20"/>
          <w:szCs w:val="20"/>
        </w:rPr>
        <w:t xml:space="preserve">DZĪVOKĻA ĪPAŠNIEKS </w:t>
      </w:r>
      <w:r w:rsidRPr="00A4350B">
        <w:rPr>
          <w:sz w:val="20"/>
          <w:szCs w:val="20"/>
        </w:rPr>
        <w:t xml:space="preserve">zaudē īpašuma tiesības uz </w:t>
      </w:r>
      <w:r w:rsidR="00A81A4C" w:rsidRPr="00A4350B">
        <w:rPr>
          <w:sz w:val="20"/>
          <w:szCs w:val="20"/>
        </w:rPr>
        <w:t xml:space="preserve"> Dzīvokļa īpašumu </w:t>
      </w:r>
      <w:r w:rsidRPr="00A4350B">
        <w:rPr>
          <w:sz w:val="20"/>
          <w:szCs w:val="20"/>
        </w:rPr>
        <w:t>uz cita, ar likumu noteikta pamata.</w:t>
      </w:r>
    </w:p>
    <w:p w:rsidR="00131DA4" w:rsidRPr="00A4350B" w:rsidRDefault="00131DA4" w:rsidP="00C15EEB">
      <w:pPr>
        <w:shd w:val="clear" w:color="auto" w:fill="FFFFFF"/>
        <w:tabs>
          <w:tab w:val="left" w:pos="0"/>
          <w:tab w:val="left" w:pos="284"/>
          <w:tab w:val="left" w:pos="426"/>
        </w:tabs>
        <w:ind w:left="6"/>
        <w:jc w:val="both"/>
        <w:rPr>
          <w:sz w:val="20"/>
          <w:szCs w:val="20"/>
        </w:rPr>
      </w:pPr>
    </w:p>
    <w:p w:rsidR="00FD07F3" w:rsidRPr="00A4350B" w:rsidRDefault="00FD07F3" w:rsidP="00C15EEB">
      <w:pPr>
        <w:shd w:val="clear" w:color="auto" w:fill="FFFFFF"/>
        <w:tabs>
          <w:tab w:val="left" w:pos="0"/>
          <w:tab w:val="left" w:pos="284"/>
          <w:tab w:val="left" w:pos="426"/>
        </w:tabs>
        <w:ind w:left="6"/>
        <w:jc w:val="both"/>
        <w:rPr>
          <w:sz w:val="4"/>
          <w:szCs w:val="4"/>
        </w:rPr>
      </w:pPr>
    </w:p>
    <w:p w:rsidR="00F023D5" w:rsidRPr="00A4350B" w:rsidRDefault="00F023D5">
      <w:pPr>
        <w:ind w:firstLine="360"/>
        <w:jc w:val="both"/>
        <w:rPr>
          <w:sz w:val="2"/>
          <w:szCs w:val="2"/>
        </w:rPr>
      </w:pPr>
    </w:p>
    <w:tbl>
      <w:tblPr>
        <w:tblW w:w="0" w:type="auto"/>
        <w:tblLayout w:type="fixed"/>
        <w:tblLook w:val="01E0" w:firstRow="1" w:lastRow="1" w:firstColumn="1" w:lastColumn="1" w:noHBand="0" w:noVBand="0"/>
      </w:tblPr>
      <w:tblGrid>
        <w:gridCol w:w="4986"/>
        <w:gridCol w:w="5762"/>
      </w:tblGrid>
      <w:tr w:rsidR="000230BA" w:rsidRPr="00A4350B" w:rsidTr="00A34649">
        <w:trPr>
          <w:trHeight w:val="301"/>
        </w:trPr>
        <w:tc>
          <w:tcPr>
            <w:tcW w:w="4986" w:type="dxa"/>
            <w:shd w:val="clear" w:color="auto" w:fill="auto"/>
          </w:tcPr>
          <w:p w:rsidR="000230BA" w:rsidRPr="00A4350B" w:rsidRDefault="000230BA" w:rsidP="00EC5C28">
            <w:pPr>
              <w:jc w:val="both"/>
              <w:rPr>
                <w:b/>
                <w:sz w:val="18"/>
                <w:szCs w:val="18"/>
              </w:rPr>
            </w:pPr>
            <w:r w:rsidRPr="00A4350B">
              <w:rPr>
                <w:b/>
                <w:sz w:val="18"/>
                <w:szCs w:val="18"/>
              </w:rPr>
              <w:t>APSAIMNIEKOTĀJS</w:t>
            </w:r>
          </w:p>
          <w:p w:rsidR="00A81A4C" w:rsidRPr="00A4350B" w:rsidRDefault="00A81A4C" w:rsidP="00EC5C28">
            <w:pPr>
              <w:jc w:val="both"/>
              <w:rPr>
                <w:b/>
                <w:sz w:val="10"/>
                <w:szCs w:val="10"/>
              </w:rPr>
            </w:pPr>
          </w:p>
          <w:p w:rsidR="00A81A4C" w:rsidRPr="00A4350B" w:rsidRDefault="00A81A4C" w:rsidP="00EC5C28">
            <w:pPr>
              <w:jc w:val="both"/>
              <w:rPr>
                <w:sz w:val="2"/>
                <w:szCs w:val="2"/>
              </w:rPr>
            </w:pPr>
          </w:p>
        </w:tc>
        <w:tc>
          <w:tcPr>
            <w:tcW w:w="5762" w:type="dxa"/>
            <w:shd w:val="clear" w:color="auto" w:fill="auto"/>
          </w:tcPr>
          <w:p w:rsidR="000230BA" w:rsidRPr="00A4350B" w:rsidRDefault="00E40E96" w:rsidP="00EC5C28">
            <w:pPr>
              <w:jc w:val="both"/>
              <w:rPr>
                <w:sz w:val="18"/>
                <w:szCs w:val="18"/>
              </w:rPr>
            </w:pPr>
            <w:r w:rsidRPr="00A4350B">
              <w:rPr>
                <w:b/>
                <w:sz w:val="18"/>
                <w:szCs w:val="18"/>
              </w:rPr>
              <w:t xml:space="preserve">          </w:t>
            </w:r>
            <w:r w:rsidR="000230BA" w:rsidRPr="00A4350B">
              <w:rPr>
                <w:b/>
                <w:sz w:val="18"/>
                <w:szCs w:val="18"/>
              </w:rPr>
              <w:t>DZĪVOKĻA ĪPAŠNIEKS</w:t>
            </w:r>
          </w:p>
        </w:tc>
      </w:tr>
      <w:tr w:rsidR="000230BA" w:rsidRPr="00A4350B" w:rsidTr="00A34649">
        <w:trPr>
          <w:trHeight w:val="289"/>
        </w:trPr>
        <w:tc>
          <w:tcPr>
            <w:tcW w:w="4986" w:type="dxa"/>
            <w:shd w:val="clear" w:color="auto" w:fill="auto"/>
          </w:tcPr>
          <w:p w:rsidR="00E40E96" w:rsidRPr="00A4350B" w:rsidRDefault="000230BA" w:rsidP="00EC5C28">
            <w:pPr>
              <w:jc w:val="both"/>
              <w:rPr>
                <w:b/>
                <w:iCs/>
                <w:sz w:val="18"/>
                <w:szCs w:val="18"/>
              </w:rPr>
            </w:pPr>
            <w:r w:rsidRPr="00A4350B">
              <w:rPr>
                <w:b/>
                <w:iCs/>
                <w:sz w:val="18"/>
                <w:szCs w:val="18"/>
              </w:rPr>
              <w:t>SIA “Daugavpils dzīvokļu un komunālās</w:t>
            </w:r>
          </w:p>
          <w:p w:rsidR="00131DA4" w:rsidRPr="00A4350B" w:rsidRDefault="000230BA" w:rsidP="00EC5C28">
            <w:pPr>
              <w:jc w:val="both"/>
              <w:rPr>
                <w:b/>
                <w:iCs/>
                <w:sz w:val="20"/>
                <w:szCs w:val="20"/>
              </w:rPr>
            </w:pPr>
            <w:r w:rsidRPr="00A4350B">
              <w:rPr>
                <w:b/>
                <w:iCs/>
                <w:sz w:val="18"/>
                <w:szCs w:val="18"/>
              </w:rPr>
              <w:t xml:space="preserve"> saimniecības uzņēmums”</w:t>
            </w:r>
          </w:p>
          <w:p w:rsidR="00131DA4" w:rsidRPr="00A4350B" w:rsidRDefault="00131DA4" w:rsidP="00EC5C28">
            <w:pPr>
              <w:jc w:val="both"/>
              <w:rPr>
                <w:sz w:val="20"/>
                <w:szCs w:val="20"/>
              </w:rPr>
            </w:pPr>
          </w:p>
        </w:tc>
        <w:tc>
          <w:tcPr>
            <w:tcW w:w="5762" w:type="dxa"/>
            <w:shd w:val="clear" w:color="auto" w:fill="auto"/>
          </w:tcPr>
          <w:p w:rsidR="000230BA" w:rsidRPr="00A4350B" w:rsidRDefault="00E40E96" w:rsidP="00DF597A">
            <w:pPr>
              <w:rPr>
                <w:sz w:val="18"/>
                <w:szCs w:val="18"/>
              </w:rPr>
            </w:pPr>
            <w:r w:rsidRPr="00A4350B">
              <w:rPr>
                <w:sz w:val="18"/>
                <w:szCs w:val="18"/>
              </w:rPr>
              <w:t xml:space="preserve">          </w:t>
            </w:r>
            <w:r w:rsidR="000230BA" w:rsidRPr="00A4350B">
              <w:rPr>
                <w:sz w:val="18"/>
                <w:szCs w:val="18"/>
              </w:rPr>
              <w:t>___________</w:t>
            </w:r>
            <w:r w:rsidRPr="00A4350B">
              <w:rPr>
                <w:sz w:val="18"/>
                <w:szCs w:val="18"/>
              </w:rPr>
              <w:t>______________________________</w:t>
            </w:r>
            <w:r w:rsidR="000230BA" w:rsidRPr="00A4350B">
              <w:rPr>
                <w:sz w:val="18"/>
                <w:szCs w:val="18"/>
              </w:rPr>
              <w:t>_</w:t>
            </w:r>
            <w:r w:rsidR="00F87656" w:rsidRPr="00A4350B">
              <w:rPr>
                <w:sz w:val="18"/>
                <w:szCs w:val="18"/>
              </w:rPr>
              <w:t>_____</w:t>
            </w:r>
          </w:p>
          <w:p w:rsidR="000230BA" w:rsidRPr="00A4350B" w:rsidRDefault="000230BA" w:rsidP="00EC5C28">
            <w:pPr>
              <w:jc w:val="center"/>
              <w:rPr>
                <w:sz w:val="18"/>
                <w:szCs w:val="18"/>
              </w:rPr>
            </w:pPr>
            <w:r w:rsidRPr="00A4350B">
              <w:rPr>
                <w:sz w:val="18"/>
                <w:szCs w:val="18"/>
              </w:rPr>
              <w:t xml:space="preserve">(vārds, uzvārds) </w:t>
            </w:r>
          </w:p>
          <w:p w:rsidR="000230BA" w:rsidRPr="00A4350B" w:rsidRDefault="000230BA" w:rsidP="00EC5C28">
            <w:pPr>
              <w:jc w:val="both"/>
              <w:rPr>
                <w:sz w:val="20"/>
                <w:szCs w:val="20"/>
              </w:rPr>
            </w:pPr>
          </w:p>
        </w:tc>
      </w:tr>
      <w:tr w:rsidR="000230BA" w:rsidRPr="00A4350B" w:rsidTr="00A34649">
        <w:trPr>
          <w:trHeight w:val="255"/>
        </w:trPr>
        <w:tc>
          <w:tcPr>
            <w:tcW w:w="4986" w:type="dxa"/>
            <w:shd w:val="clear" w:color="auto" w:fill="auto"/>
          </w:tcPr>
          <w:p w:rsidR="000230BA" w:rsidRPr="00A4350B" w:rsidRDefault="000230BA" w:rsidP="00EC5C28">
            <w:pPr>
              <w:jc w:val="both"/>
              <w:rPr>
                <w:sz w:val="20"/>
                <w:szCs w:val="20"/>
              </w:rPr>
            </w:pPr>
            <w:r w:rsidRPr="00A4350B">
              <w:rPr>
                <w:sz w:val="20"/>
                <w:szCs w:val="20"/>
              </w:rPr>
              <w:t>reģ.Nr.41503002485</w:t>
            </w:r>
          </w:p>
        </w:tc>
        <w:tc>
          <w:tcPr>
            <w:tcW w:w="5762" w:type="dxa"/>
            <w:shd w:val="clear" w:color="auto" w:fill="auto"/>
          </w:tcPr>
          <w:p w:rsidR="000230BA" w:rsidRPr="00A4350B" w:rsidRDefault="00E40E96" w:rsidP="00EC5C28">
            <w:pPr>
              <w:jc w:val="both"/>
              <w:rPr>
                <w:sz w:val="20"/>
              </w:rPr>
            </w:pPr>
            <w:r w:rsidRPr="00A4350B">
              <w:rPr>
                <w:sz w:val="20"/>
              </w:rPr>
              <w:t xml:space="preserve">          </w:t>
            </w:r>
            <w:r w:rsidR="000230BA" w:rsidRPr="00A4350B">
              <w:rPr>
                <w:sz w:val="20"/>
              </w:rPr>
              <w:t>Pase/Pers.ap</w:t>
            </w:r>
            <w:r w:rsidR="000D124D" w:rsidRPr="00A4350B">
              <w:rPr>
                <w:sz w:val="20"/>
              </w:rPr>
              <w:t>l.: ________________________</w:t>
            </w:r>
            <w:r w:rsidRPr="00A4350B">
              <w:rPr>
                <w:sz w:val="20"/>
              </w:rPr>
              <w:t>______</w:t>
            </w:r>
          </w:p>
          <w:p w:rsidR="00911E6C" w:rsidRPr="00A4350B" w:rsidRDefault="00911E6C" w:rsidP="00EC5C28">
            <w:pPr>
              <w:jc w:val="both"/>
              <w:rPr>
                <w:sz w:val="20"/>
                <w:szCs w:val="20"/>
              </w:rPr>
            </w:pPr>
          </w:p>
        </w:tc>
      </w:tr>
      <w:tr w:rsidR="000230BA" w:rsidRPr="00A4350B" w:rsidTr="00A34649">
        <w:trPr>
          <w:trHeight w:val="347"/>
        </w:trPr>
        <w:tc>
          <w:tcPr>
            <w:tcW w:w="4986" w:type="dxa"/>
            <w:shd w:val="clear" w:color="auto" w:fill="auto"/>
          </w:tcPr>
          <w:p w:rsidR="00DF597A" w:rsidRPr="00A4350B" w:rsidRDefault="000230BA" w:rsidP="00A34649">
            <w:pPr>
              <w:spacing w:line="360" w:lineRule="auto"/>
              <w:rPr>
                <w:sz w:val="20"/>
                <w:szCs w:val="20"/>
              </w:rPr>
            </w:pPr>
            <w:r w:rsidRPr="00A4350B">
              <w:rPr>
                <w:sz w:val="20"/>
                <w:szCs w:val="20"/>
              </w:rPr>
              <w:t>Liepājas ielā 21, Daugavpilī</w:t>
            </w:r>
          </w:p>
        </w:tc>
        <w:tc>
          <w:tcPr>
            <w:tcW w:w="5762" w:type="dxa"/>
            <w:shd w:val="clear" w:color="auto" w:fill="auto"/>
          </w:tcPr>
          <w:p w:rsidR="000230BA" w:rsidRPr="00A4350B" w:rsidRDefault="00E40E96" w:rsidP="00EC5C28">
            <w:pPr>
              <w:spacing w:line="360" w:lineRule="auto"/>
              <w:rPr>
                <w:sz w:val="20"/>
                <w:szCs w:val="20"/>
              </w:rPr>
            </w:pPr>
            <w:r w:rsidRPr="00A4350B">
              <w:rPr>
                <w:sz w:val="20"/>
                <w:szCs w:val="20"/>
              </w:rPr>
              <w:t xml:space="preserve">           </w:t>
            </w:r>
            <w:r w:rsidR="000D124D" w:rsidRPr="00A4350B">
              <w:rPr>
                <w:sz w:val="20"/>
                <w:szCs w:val="20"/>
              </w:rPr>
              <w:t>Izdota</w:t>
            </w:r>
            <w:r w:rsidR="0092691E" w:rsidRPr="00A4350B">
              <w:rPr>
                <w:sz w:val="20"/>
                <w:szCs w:val="20"/>
              </w:rPr>
              <w:t xml:space="preserve">              </w:t>
            </w:r>
            <w:r w:rsidR="000D124D" w:rsidRPr="00A4350B">
              <w:rPr>
                <w:sz w:val="20"/>
                <w:szCs w:val="20"/>
              </w:rPr>
              <w:t>___________</w:t>
            </w:r>
            <w:r w:rsidR="0092691E" w:rsidRPr="00A4350B">
              <w:rPr>
                <w:sz w:val="20"/>
                <w:szCs w:val="20"/>
              </w:rPr>
              <w:t>_______</w:t>
            </w:r>
            <w:r w:rsidRPr="00A4350B">
              <w:rPr>
                <w:sz w:val="20"/>
                <w:szCs w:val="20"/>
              </w:rPr>
              <w:t>____________</w:t>
            </w:r>
          </w:p>
          <w:p w:rsidR="0024725D" w:rsidRPr="00A4350B" w:rsidRDefault="0024725D" w:rsidP="00EC5C28">
            <w:pPr>
              <w:spacing w:line="360" w:lineRule="auto"/>
              <w:rPr>
                <w:sz w:val="20"/>
                <w:szCs w:val="20"/>
              </w:rPr>
            </w:pPr>
            <w:r w:rsidRPr="00A4350B">
              <w:rPr>
                <w:sz w:val="20"/>
                <w:szCs w:val="20"/>
              </w:rPr>
              <w:t xml:space="preserve">                                   ______________________________</w:t>
            </w:r>
          </w:p>
        </w:tc>
      </w:tr>
      <w:tr w:rsidR="000230BA" w:rsidRPr="00A4350B" w:rsidTr="00A34649">
        <w:trPr>
          <w:trHeight w:val="301"/>
        </w:trPr>
        <w:tc>
          <w:tcPr>
            <w:tcW w:w="4986" w:type="dxa"/>
            <w:shd w:val="clear" w:color="auto" w:fill="auto"/>
          </w:tcPr>
          <w:p w:rsidR="000D124D" w:rsidRPr="00A4350B" w:rsidRDefault="000D124D" w:rsidP="00DF597A">
            <w:pPr>
              <w:rPr>
                <w:sz w:val="18"/>
              </w:rPr>
            </w:pPr>
            <w:r w:rsidRPr="00A4350B">
              <w:rPr>
                <w:sz w:val="18"/>
              </w:rPr>
              <w:t>_________________________</w:t>
            </w:r>
            <w:r w:rsidR="00DF597A" w:rsidRPr="00A4350B">
              <w:rPr>
                <w:sz w:val="18"/>
              </w:rPr>
              <w:t>___________________________</w:t>
            </w:r>
          </w:p>
          <w:p w:rsidR="000D124D" w:rsidRPr="00A4350B" w:rsidRDefault="00DF597A" w:rsidP="00DF597A">
            <w:pPr>
              <w:rPr>
                <w:sz w:val="18"/>
              </w:rPr>
            </w:pPr>
            <w:r w:rsidRPr="00A4350B">
              <w:rPr>
                <w:sz w:val="18"/>
              </w:rPr>
              <w:t xml:space="preserve">           </w:t>
            </w:r>
            <w:r w:rsidR="006242E6" w:rsidRPr="00A4350B">
              <w:rPr>
                <w:sz w:val="18"/>
              </w:rPr>
              <w:t xml:space="preserve">                          </w:t>
            </w:r>
            <w:r w:rsidRPr="00A4350B">
              <w:rPr>
                <w:sz w:val="18"/>
              </w:rPr>
              <w:t xml:space="preserve"> (</w:t>
            </w:r>
            <w:r w:rsidR="000D124D" w:rsidRPr="00A4350B">
              <w:rPr>
                <w:sz w:val="18"/>
              </w:rPr>
              <w:t>paraksts</w:t>
            </w:r>
            <w:r w:rsidR="00777F27" w:rsidRPr="00A4350B">
              <w:rPr>
                <w:sz w:val="18"/>
              </w:rPr>
              <w:t>, atšifrējums</w:t>
            </w:r>
            <w:r w:rsidR="000D124D" w:rsidRPr="00A4350B">
              <w:rPr>
                <w:sz w:val="18"/>
              </w:rPr>
              <w:t>)</w:t>
            </w:r>
          </w:p>
          <w:p w:rsidR="000230BA" w:rsidRPr="00A4350B" w:rsidRDefault="000230BA" w:rsidP="00EC5C28">
            <w:pPr>
              <w:jc w:val="both"/>
              <w:rPr>
                <w:sz w:val="20"/>
                <w:szCs w:val="20"/>
              </w:rPr>
            </w:pPr>
          </w:p>
        </w:tc>
        <w:tc>
          <w:tcPr>
            <w:tcW w:w="5762" w:type="dxa"/>
            <w:shd w:val="clear" w:color="auto" w:fill="auto"/>
          </w:tcPr>
          <w:p w:rsidR="000D124D" w:rsidRPr="00A4350B" w:rsidRDefault="00E40E96" w:rsidP="00EC5C28">
            <w:pPr>
              <w:spacing w:line="360" w:lineRule="auto"/>
              <w:rPr>
                <w:sz w:val="20"/>
              </w:rPr>
            </w:pPr>
            <w:r w:rsidRPr="00A4350B">
              <w:rPr>
                <w:sz w:val="20"/>
              </w:rPr>
              <w:t xml:space="preserve">           </w:t>
            </w:r>
            <w:r w:rsidR="000D124D" w:rsidRPr="00A4350B">
              <w:rPr>
                <w:sz w:val="20"/>
              </w:rPr>
              <w:t xml:space="preserve">Tālrunis </w:t>
            </w:r>
            <w:r w:rsidR="0092691E" w:rsidRPr="00A4350B">
              <w:rPr>
                <w:sz w:val="20"/>
              </w:rPr>
              <w:t xml:space="preserve">          </w:t>
            </w:r>
            <w:r w:rsidR="000D124D" w:rsidRPr="00A4350B">
              <w:rPr>
                <w:sz w:val="20"/>
              </w:rPr>
              <w:t>_____________________</w:t>
            </w:r>
            <w:r w:rsidRPr="00A4350B">
              <w:rPr>
                <w:sz w:val="20"/>
              </w:rPr>
              <w:t>_________</w:t>
            </w:r>
          </w:p>
          <w:p w:rsidR="000230BA" w:rsidRPr="00A4350B" w:rsidRDefault="000230BA" w:rsidP="00EC5C28">
            <w:pPr>
              <w:spacing w:line="360" w:lineRule="auto"/>
              <w:rPr>
                <w:sz w:val="20"/>
              </w:rPr>
            </w:pPr>
          </w:p>
        </w:tc>
      </w:tr>
    </w:tbl>
    <w:p w:rsidR="0080107F" w:rsidRPr="00A4350B" w:rsidRDefault="00E40E96" w:rsidP="00AF0EBA">
      <w:r w:rsidRPr="00A4350B">
        <w:t>z.v.</w:t>
      </w:r>
      <w:r w:rsidRPr="00A4350B">
        <w:tab/>
      </w:r>
      <w:r w:rsidRPr="00A4350B">
        <w:tab/>
      </w:r>
      <w:r w:rsidRPr="00A4350B">
        <w:tab/>
      </w:r>
      <w:r w:rsidRPr="00A4350B">
        <w:tab/>
      </w:r>
      <w:r w:rsidRPr="00A4350B">
        <w:tab/>
      </w:r>
      <w:r w:rsidRPr="00A4350B">
        <w:tab/>
      </w:r>
      <w:r w:rsidRPr="00A4350B">
        <w:tab/>
      </w:r>
      <w:r w:rsidR="00AF0EBA" w:rsidRPr="00A4350B">
        <w:t xml:space="preserve">          </w:t>
      </w:r>
      <w:r w:rsidRPr="00A4350B">
        <w:t>__</w:t>
      </w:r>
      <w:r w:rsidR="00AF0EBA" w:rsidRPr="00A4350B">
        <w:t>_________________________________</w:t>
      </w:r>
    </w:p>
    <w:p w:rsidR="00E40E96" w:rsidRPr="00A4350B" w:rsidRDefault="00E40E96" w:rsidP="00E40E96">
      <w:pPr>
        <w:jc w:val="center"/>
      </w:pPr>
      <w:r w:rsidRPr="00A4350B">
        <w:tab/>
      </w:r>
      <w:r w:rsidRPr="00A4350B">
        <w:tab/>
      </w:r>
      <w:r w:rsidRPr="00A4350B">
        <w:tab/>
      </w:r>
      <w:r w:rsidRPr="00A4350B">
        <w:tab/>
      </w:r>
      <w:r w:rsidRPr="00A4350B">
        <w:tab/>
      </w:r>
      <w:r w:rsidRPr="00A4350B">
        <w:tab/>
      </w:r>
      <w:r w:rsidR="00A34649" w:rsidRPr="00A4350B">
        <w:rPr>
          <w:sz w:val="18"/>
        </w:rPr>
        <w:t xml:space="preserve">(paraksts, atšifrējums) </w:t>
      </w:r>
      <w:r w:rsidR="007F45C3" w:rsidRPr="00A4350B">
        <w:tab/>
      </w:r>
      <w:r w:rsidRPr="00A4350B">
        <w:rPr>
          <w:sz w:val="18"/>
        </w:rPr>
        <w:t xml:space="preserve"> </w:t>
      </w:r>
    </w:p>
    <w:sectPr w:rsidR="00E40E96" w:rsidRPr="00A4350B" w:rsidSect="00343B93">
      <w:footerReference w:type="even" r:id="rId8"/>
      <w:footerReference w:type="default" r:id="rId9"/>
      <w:pgSz w:w="12240" w:h="15840"/>
      <w:pgMar w:top="454" w:right="567" w:bottom="340" w:left="85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81A" w:rsidRDefault="00E8481A">
      <w:r>
        <w:separator/>
      </w:r>
    </w:p>
  </w:endnote>
  <w:endnote w:type="continuationSeparator" w:id="0">
    <w:p w:rsidR="00E8481A" w:rsidRDefault="00E8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50B" w:rsidRDefault="00A4350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4350B" w:rsidRDefault="00A4350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50B" w:rsidRDefault="00A4350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21F8D">
      <w:rPr>
        <w:rStyle w:val="a8"/>
        <w:noProof/>
      </w:rPr>
      <w:t>4</w:t>
    </w:r>
    <w:r>
      <w:rPr>
        <w:rStyle w:val="a8"/>
      </w:rPr>
      <w:fldChar w:fldCharType="end"/>
    </w:r>
  </w:p>
  <w:p w:rsidR="00A4350B" w:rsidRDefault="00A4350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81A" w:rsidRDefault="00E8481A">
      <w:r>
        <w:separator/>
      </w:r>
    </w:p>
  </w:footnote>
  <w:footnote w:type="continuationSeparator" w:id="0">
    <w:p w:rsidR="00E8481A" w:rsidRDefault="00E848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AD5"/>
    <w:multiLevelType w:val="multilevel"/>
    <w:tmpl w:val="C5ACD16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ascii="Times New Roman" w:hAnsi="Times New Roman"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122160D"/>
    <w:multiLevelType w:val="multilevel"/>
    <w:tmpl w:val="65D64448"/>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630"/>
        </w:tabs>
        <w:ind w:left="630" w:hanging="45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 w15:restartNumberingAfterBreak="0">
    <w:nsid w:val="07586C1C"/>
    <w:multiLevelType w:val="multilevel"/>
    <w:tmpl w:val="65D64448"/>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630"/>
        </w:tabs>
        <w:ind w:left="630" w:hanging="450"/>
      </w:pPr>
      <w:rPr>
        <w:rFonts w:hint="default"/>
      </w:rPr>
    </w:lvl>
    <w:lvl w:ilvl="2">
      <w:start w:val="4"/>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 w15:restartNumberingAfterBreak="0">
    <w:nsid w:val="23B749FC"/>
    <w:multiLevelType w:val="multilevel"/>
    <w:tmpl w:val="232A4AC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2064" w:hanging="504"/>
      </w:pPr>
      <w:rPr>
        <w:rFonts w:ascii="Times New Roman" w:hAnsi="Times New Roman" w:cs="Times New Roman" w:hint="default"/>
        <w:sz w:val="20"/>
        <w:szCs w:val="2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41B50A2"/>
    <w:multiLevelType w:val="hybridMultilevel"/>
    <w:tmpl w:val="472E364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67A615E"/>
    <w:multiLevelType w:val="multilevel"/>
    <w:tmpl w:val="2C24DB6A"/>
    <w:lvl w:ilvl="0">
      <w:start w:val="5"/>
      <w:numFmt w:val="decimal"/>
      <w:lvlText w:val="%1"/>
      <w:lvlJc w:val="left"/>
      <w:pPr>
        <w:tabs>
          <w:tab w:val="num" w:pos="405"/>
        </w:tabs>
        <w:ind w:left="405" w:hanging="405"/>
      </w:pPr>
      <w:rPr>
        <w:rFonts w:hint="default"/>
      </w:rPr>
    </w:lvl>
    <w:lvl w:ilvl="1">
      <w:start w:val="4"/>
      <w:numFmt w:val="decimal"/>
      <w:lvlText w:val="%1.%2"/>
      <w:lvlJc w:val="left"/>
      <w:pPr>
        <w:tabs>
          <w:tab w:val="num" w:pos="585"/>
        </w:tabs>
        <w:ind w:left="585" w:hanging="4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 w15:restartNumberingAfterBreak="0">
    <w:nsid w:val="2DD576D8"/>
    <w:multiLevelType w:val="multilevel"/>
    <w:tmpl w:val="3BC0BDD0"/>
    <w:lvl w:ilvl="0">
      <w:start w:val="2"/>
      <w:numFmt w:val="decimal"/>
      <w:lvlText w:val="%1."/>
      <w:lvlJc w:val="left"/>
      <w:pPr>
        <w:tabs>
          <w:tab w:val="num" w:pos="360"/>
        </w:tabs>
        <w:ind w:left="360" w:hanging="360"/>
      </w:pPr>
      <w:rPr>
        <w:rFonts w:hint="default"/>
        <w:color w:val="000080"/>
      </w:rPr>
    </w:lvl>
    <w:lvl w:ilvl="1">
      <w:start w:val="6"/>
      <w:numFmt w:val="decimal"/>
      <w:lvlText w:val="%1.%2."/>
      <w:lvlJc w:val="left"/>
      <w:pPr>
        <w:tabs>
          <w:tab w:val="num" w:pos="360"/>
        </w:tabs>
        <w:ind w:left="360" w:hanging="360"/>
      </w:pPr>
      <w:rPr>
        <w:rFonts w:hint="default"/>
        <w:color w:val="000080"/>
      </w:rPr>
    </w:lvl>
    <w:lvl w:ilvl="2">
      <w:start w:val="1"/>
      <w:numFmt w:val="decimal"/>
      <w:lvlText w:val="%1.%2.%3."/>
      <w:lvlJc w:val="left"/>
      <w:pPr>
        <w:tabs>
          <w:tab w:val="num" w:pos="720"/>
        </w:tabs>
        <w:ind w:left="720" w:hanging="720"/>
      </w:pPr>
      <w:rPr>
        <w:rFonts w:hint="default"/>
        <w:color w:val="000080"/>
      </w:rPr>
    </w:lvl>
    <w:lvl w:ilvl="3">
      <w:start w:val="1"/>
      <w:numFmt w:val="decimal"/>
      <w:lvlText w:val="%1.%2.%3.%4."/>
      <w:lvlJc w:val="left"/>
      <w:pPr>
        <w:tabs>
          <w:tab w:val="num" w:pos="720"/>
        </w:tabs>
        <w:ind w:left="720" w:hanging="720"/>
      </w:pPr>
      <w:rPr>
        <w:rFonts w:hint="default"/>
        <w:color w:val="000080"/>
      </w:rPr>
    </w:lvl>
    <w:lvl w:ilvl="4">
      <w:start w:val="1"/>
      <w:numFmt w:val="decimal"/>
      <w:lvlText w:val="%1.%2.%3.%4.%5."/>
      <w:lvlJc w:val="left"/>
      <w:pPr>
        <w:tabs>
          <w:tab w:val="num" w:pos="1080"/>
        </w:tabs>
        <w:ind w:left="1080" w:hanging="1080"/>
      </w:pPr>
      <w:rPr>
        <w:rFonts w:hint="default"/>
        <w:color w:val="000080"/>
      </w:rPr>
    </w:lvl>
    <w:lvl w:ilvl="5">
      <w:start w:val="1"/>
      <w:numFmt w:val="decimal"/>
      <w:lvlText w:val="%1.%2.%3.%4.%5.%6."/>
      <w:lvlJc w:val="left"/>
      <w:pPr>
        <w:tabs>
          <w:tab w:val="num" w:pos="1080"/>
        </w:tabs>
        <w:ind w:left="1080" w:hanging="1080"/>
      </w:pPr>
      <w:rPr>
        <w:rFonts w:hint="default"/>
        <w:color w:val="000080"/>
      </w:rPr>
    </w:lvl>
    <w:lvl w:ilvl="6">
      <w:start w:val="1"/>
      <w:numFmt w:val="decimal"/>
      <w:lvlText w:val="%1.%2.%3.%4.%5.%6.%7."/>
      <w:lvlJc w:val="left"/>
      <w:pPr>
        <w:tabs>
          <w:tab w:val="num" w:pos="1440"/>
        </w:tabs>
        <w:ind w:left="1440" w:hanging="1440"/>
      </w:pPr>
      <w:rPr>
        <w:rFonts w:hint="default"/>
        <w:color w:val="000080"/>
      </w:rPr>
    </w:lvl>
    <w:lvl w:ilvl="7">
      <w:start w:val="1"/>
      <w:numFmt w:val="decimal"/>
      <w:lvlText w:val="%1.%2.%3.%4.%5.%6.%7.%8."/>
      <w:lvlJc w:val="left"/>
      <w:pPr>
        <w:tabs>
          <w:tab w:val="num" w:pos="1440"/>
        </w:tabs>
        <w:ind w:left="1440" w:hanging="1440"/>
      </w:pPr>
      <w:rPr>
        <w:rFonts w:hint="default"/>
        <w:color w:val="000080"/>
      </w:rPr>
    </w:lvl>
    <w:lvl w:ilvl="8">
      <w:start w:val="1"/>
      <w:numFmt w:val="decimal"/>
      <w:lvlText w:val="%1.%2.%3.%4.%5.%6.%7.%8.%9."/>
      <w:lvlJc w:val="left"/>
      <w:pPr>
        <w:tabs>
          <w:tab w:val="num" w:pos="1800"/>
        </w:tabs>
        <w:ind w:left="1800" w:hanging="1800"/>
      </w:pPr>
      <w:rPr>
        <w:rFonts w:hint="default"/>
        <w:color w:val="000080"/>
      </w:rPr>
    </w:lvl>
  </w:abstractNum>
  <w:abstractNum w:abstractNumId="7" w15:restartNumberingAfterBreak="0">
    <w:nsid w:val="38E5633F"/>
    <w:multiLevelType w:val="hybridMultilevel"/>
    <w:tmpl w:val="C2DE67F4"/>
    <w:lvl w:ilvl="0" w:tplc="55DEA78C">
      <w:start w:val="1"/>
      <w:numFmt w:val="bullet"/>
      <w:lvlText w:val=""/>
      <w:lvlJc w:val="left"/>
      <w:pPr>
        <w:tabs>
          <w:tab w:val="num" w:pos="720"/>
        </w:tabs>
        <w:ind w:left="720" w:hanging="360"/>
      </w:pPr>
      <w:rPr>
        <w:rFonts w:ascii="Wingdings 2" w:hAnsi="Wingdings 2" w:hint="default"/>
        <w:sz w:val="16"/>
        <w:szCs w:val="16"/>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360"/>
        </w:tabs>
        <w:ind w:left="360" w:hanging="360"/>
      </w:pPr>
      <w:rPr>
        <w:rFonts w:ascii="Wingdings" w:hAnsi="Wingdings" w:hint="default"/>
      </w:rPr>
    </w:lvl>
    <w:lvl w:ilvl="3" w:tplc="04190001" w:tentative="1">
      <w:start w:val="1"/>
      <w:numFmt w:val="bullet"/>
      <w:lvlText w:val=""/>
      <w:lvlJc w:val="left"/>
      <w:pPr>
        <w:tabs>
          <w:tab w:val="num" w:pos="1080"/>
        </w:tabs>
        <w:ind w:left="1080" w:hanging="360"/>
      </w:pPr>
      <w:rPr>
        <w:rFonts w:ascii="Symbol" w:hAnsi="Symbol" w:hint="default"/>
      </w:rPr>
    </w:lvl>
    <w:lvl w:ilvl="4" w:tplc="04190003" w:tentative="1">
      <w:start w:val="1"/>
      <w:numFmt w:val="bullet"/>
      <w:lvlText w:val="o"/>
      <w:lvlJc w:val="left"/>
      <w:pPr>
        <w:tabs>
          <w:tab w:val="num" w:pos="1800"/>
        </w:tabs>
        <w:ind w:left="1800" w:hanging="360"/>
      </w:pPr>
      <w:rPr>
        <w:rFonts w:ascii="Courier New" w:hAnsi="Courier New" w:cs="Courier New" w:hint="default"/>
      </w:rPr>
    </w:lvl>
    <w:lvl w:ilvl="5" w:tplc="04190005" w:tentative="1">
      <w:start w:val="1"/>
      <w:numFmt w:val="bullet"/>
      <w:lvlText w:val=""/>
      <w:lvlJc w:val="left"/>
      <w:pPr>
        <w:tabs>
          <w:tab w:val="num" w:pos="2520"/>
        </w:tabs>
        <w:ind w:left="2520" w:hanging="360"/>
      </w:pPr>
      <w:rPr>
        <w:rFonts w:ascii="Wingdings" w:hAnsi="Wingdings" w:hint="default"/>
      </w:rPr>
    </w:lvl>
    <w:lvl w:ilvl="6" w:tplc="04190001" w:tentative="1">
      <w:start w:val="1"/>
      <w:numFmt w:val="bullet"/>
      <w:lvlText w:val=""/>
      <w:lvlJc w:val="left"/>
      <w:pPr>
        <w:tabs>
          <w:tab w:val="num" w:pos="3240"/>
        </w:tabs>
        <w:ind w:left="3240" w:hanging="360"/>
      </w:pPr>
      <w:rPr>
        <w:rFonts w:ascii="Symbol" w:hAnsi="Symbol" w:hint="default"/>
      </w:rPr>
    </w:lvl>
    <w:lvl w:ilvl="7" w:tplc="04190003" w:tentative="1">
      <w:start w:val="1"/>
      <w:numFmt w:val="bullet"/>
      <w:lvlText w:val="o"/>
      <w:lvlJc w:val="left"/>
      <w:pPr>
        <w:tabs>
          <w:tab w:val="num" w:pos="3960"/>
        </w:tabs>
        <w:ind w:left="3960" w:hanging="360"/>
      </w:pPr>
      <w:rPr>
        <w:rFonts w:ascii="Courier New" w:hAnsi="Courier New" w:cs="Courier New" w:hint="default"/>
      </w:rPr>
    </w:lvl>
    <w:lvl w:ilvl="8" w:tplc="0419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39702A9C"/>
    <w:multiLevelType w:val="multilevel"/>
    <w:tmpl w:val="A6AA779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3E725281"/>
    <w:multiLevelType w:val="hybridMultilevel"/>
    <w:tmpl w:val="46766A9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FE46C07"/>
    <w:multiLevelType w:val="multilevel"/>
    <w:tmpl w:val="D542DE62"/>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1" w15:restartNumberingAfterBreak="0">
    <w:nsid w:val="6C32064F"/>
    <w:multiLevelType w:val="multilevel"/>
    <w:tmpl w:val="A996638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71725FE8"/>
    <w:multiLevelType w:val="multilevel"/>
    <w:tmpl w:val="CF4AED7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00"/>
        </w:tabs>
        <w:ind w:left="1200" w:hanging="840"/>
      </w:pPr>
      <w:rPr>
        <w:rFonts w:hint="default"/>
      </w:rPr>
    </w:lvl>
    <w:lvl w:ilvl="2">
      <w:start w:val="1"/>
      <w:numFmt w:val="decimal"/>
      <w:isLgl/>
      <w:lvlText w:val="%1.%2.%3."/>
      <w:lvlJc w:val="left"/>
      <w:pPr>
        <w:tabs>
          <w:tab w:val="num" w:pos="1200"/>
        </w:tabs>
        <w:ind w:left="1200" w:hanging="840"/>
      </w:pPr>
      <w:rPr>
        <w:rFonts w:hint="default"/>
      </w:rPr>
    </w:lvl>
    <w:lvl w:ilvl="3">
      <w:start w:val="1"/>
      <w:numFmt w:val="decimal"/>
      <w:isLgl/>
      <w:lvlText w:val="%1.%2.%3.%4."/>
      <w:lvlJc w:val="left"/>
      <w:pPr>
        <w:tabs>
          <w:tab w:val="num" w:pos="1200"/>
        </w:tabs>
        <w:ind w:left="1200" w:hanging="84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12"/>
  </w:num>
  <w:num w:numId="2">
    <w:abstractNumId w:val="8"/>
  </w:num>
  <w:num w:numId="3">
    <w:abstractNumId w:val="9"/>
  </w:num>
  <w:num w:numId="4">
    <w:abstractNumId w:val="4"/>
  </w:num>
  <w:num w:numId="5">
    <w:abstractNumId w:val="6"/>
  </w:num>
  <w:num w:numId="6">
    <w:abstractNumId w:val="7"/>
  </w:num>
  <w:num w:numId="7">
    <w:abstractNumId w:val="10"/>
  </w:num>
  <w:num w:numId="8">
    <w:abstractNumId w:val="0"/>
  </w:num>
  <w:num w:numId="9">
    <w:abstractNumId w:val="3"/>
  </w:num>
  <w:num w:numId="10">
    <w:abstractNumId w:val="11"/>
  </w:num>
  <w:num w:numId="11">
    <w:abstractNumId w:val="5"/>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2B6"/>
    <w:rsid w:val="000212A1"/>
    <w:rsid w:val="000230BA"/>
    <w:rsid w:val="000A1CEF"/>
    <w:rsid w:val="000A4199"/>
    <w:rsid w:val="000D124D"/>
    <w:rsid w:val="000F0EBE"/>
    <w:rsid w:val="00131DA4"/>
    <w:rsid w:val="00150C0C"/>
    <w:rsid w:val="00161D45"/>
    <w:rsid w:val="00165CF9"/>
    <w:rsid w:val="001A0B3F"/>
    <w:rsid w:val="001B578E"/>
    <w:rsid w:val="001F2E6A"/>
    <w:rsid w:val="00214667"/>
    <w:rsid w:val="0024689C"/>
    <w:rsid w:val="0024725D"/>
    <w:rsid w:val="00271268"/>
    <w:rsid w:val="00274B9C"/>
    <w:rsid w:val="002A5544"/>
    <w:rsid w:val="002B7CCB"/>
    <w:rsid w:val="002C10CD"/>
    <w:rsid w:val="00343B93"/>
    <w:rsid w:val="003B7BD1"/>
    <w:rsid w:val="003E77C0"/>
    <w:rsid w:val="003F7FDC"/>
    <w:rsid w:val="00437533"/>
    <w:rsid w:val="00441C3F"/>
    <w:rsid w:val="00450AB5"/>
    <w:rsid w:val="00451BD4"/>
    <w:rsid w:val="004649C8"/>
    <w:rsid w:val="004652B5"/>
    <w:rsid w:val="004772F6"/>
    <w:rsid w:val="004A45F2"/>
    <w:rsid w:val="004D607A"/>
    <w:rsid w:val="005206D7"/>
    <w:rsid w:val="00550138"/>
    <w:rsid w:val="00555991"/>
    <w:rsid w:val="005A6542"/>
    <w:rsid w:val="005B34A8"/>
    <w:rsid w:val="005D20A8"/>
    <w:rsid w:val="005D31F4"/>
    <w:rsid w:val="005F65AC"/>
    <w:rsid w:val="006242E6"/>
    <w:rsid w:val="00635EB4"/>
    <w:rsid w:val="006371B1"/>
    <w:rsid w:val="00664B4A"/>
    <w:rsid w:val="00670147"/>
    <w:rsid w:val="00680251"/>
    <w:rsid w:val="006942F9"/>
    <w:rsid w:val="006B4383"/>
    <w:rsid w:val="00777F27"/>
    <w:rsid w:val="00790EC3"/>
    <w:rsid w:val="007944BB"/>
    <w:rsid w:val="007C484C"/>
    <w:rsid w:val="007E26DE"/>
    <w:rsid w:val="007F384C"/>
    <w:rsid w:val="007F45C3"/>
    <w:rsid w:val="0080107F"/>
    <w:rsid w:val="00824CBC"/>
    <w:rsid w:val="0083309D"/>
    <w:rsid w:val="008842B6"/>
    <w:rsid w:val="008C1805"/>
    <w:rsid w:val="008F68DB"/>
    <w:rsid w:val="00900882"/>
    <w:rsid w:val="00904291"/>
    <w:rsid w:val="00911E6C"/>
    <w:rsid w:val="0092691E"/>
    <w:rsid w:val="00964E73"/>
    <w:rsid w:val="009D5F54"/>
    <w:rsid w:val="00A34649"/>
    <w:rsid w:val="00A4350B"/>
    <w:rsid w:val="00A81A4C"/>
    <w:rsid w:val="00AA41A0"/>
    <w:rsid w:val="00AB7344"/>
    <w:rsid w:val="00AF0EBA"/>
    <w:rsid w:val="00B31CFF"/>
    <w:rsid w:val="00B50866"/>
    <w:rsid w:val="00BC7D54"/>
    <w:rsid w:val="00BE0BDF"/>
    <w:rsid w:val="00BF48DC"/>
    <w:rsid w:val="00BF49B4"/>
    <w:rsid w:val="00BF51F5"/>
    <w:rsid w:val="00C0411A"/>
    <w:rsid w:val="00C11003"/>
    <w:rsid w:val="00C1358F"/>
    <w:rsid w:val="00C15EEB"/>
    <w:rsid w:val="00C4511A"/>
    <w:rsid w:val="00C62CC0"/>
    <w:rsid w:val="00C67DA2"/>
    <w:rsid w:val="00D21F8D"/>
    <w:rsid w:val="00DA62DB"/>
    <w:rsid w:val="00DD67DD"/>
    <w:rsid w:val="00DF597A"/>
    <w:rsid w:val="00E23915"/>
    <w:rsid w:val="00E31BE5"/>
    <w:rsid w:val="00E40E96"/>
    <w:rsid w:val="00E47483"/>
    <w:rsid w:val="00E64110"/>
    <w:rsid w:val="00E72846"/>
    <w:rsid w:val="00E8481A"/>
    <w:rsid w:val="00EC5C28"/>
    <w:rsid w:val="00F023D5"/>
    <w:rsid w:val="00F03BEE"/>
    <w:rsid w:val="00F60D27"/>
    <w:rsid w:val="00F740D1"/>
    <w:rsid w:val="00F7753C"/>
    <w:rsid w:val="00F82FB2"/>
    <w:rsid w:val="00F87656"/>
    <w:rsid w:val="00F97D2E"/>
    <w:rsid w:val="00FD07F3"/>
    <w:rsid w:val="00FF4EA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44C8FD64-768E-4AA0-9144-0D203A46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ru-RU"/>
    </w:rPr>
  </w:style>
  <w:style w:type="paragraph" w:styleId="1">
    <w:name w:val="heading 1"/>
    <w:basedOn w:val="a"/>
    <w:next w:val="a"/>
    <w:qFormat/>
    <w:pPr>
      <w:keepNext/>
      <w:jc w:val="center"/>
      <w:outlineLvl w:val="0"/>
    </w:pPr>
    <w:rPr>
      <w:b/>
      <w:sz w:val="20"/>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endnote text"/>
    <w:basedOn w:val="a"/>
    <w:semiHidden/>
    <w:rPr>
      <w:sz w:val="20"/>
      <w:szCs w:val="20"/>
    </w:rPr>
  </w:style>
  <w:style w:type="character" w:styleId="a4">
    <w:name w:val="endnote reference"/>
    <w:semiHidden/>
    <w:rPr>
      <w:vertAlign w:val="superscript"/>
    </w:rPr>
  </w:style>
  <w:style w:type="paragraph" w:styleId="a5">
    <w:name w:val="Body Text Indent"/>
    <w:basedOn w:val="a"/>
    <w:pPr>
      <w:ind w:firstLine="720"/>
    </w:pPr>
    <w:rPr>
      <w:rFonts w:ascii="Bookman Old Style" w:hAnsi="Bookman Old Style"/>
      <w:szCs w:val="20"/>
      <w:lang w:eastAsia="en-US"/>
    </w:rPr>
  </w:style>
  <w:style w:type="paragraph" w:styleId="a6">
    <w:name w:val="Balloon Text"/>
    <w:basedOn w:val="a"/>
    <w:semiHidden/>
    <w:rPr>
      <w:rFonts w:ascii="Tahoma" w:hAnsi="Tahoma" w:cs="Tahoma"/>
      <w:sz w:val="16"/>
      <w:szCs w:val="16"/>
    </w:rPr>
  </w:style>
  <w:style w:type="paragraph" w:styleId="2">
    <w:name w:val="Body Text Indent 2"/>
    <w:basedOn w:val="a"/>
    <w:pPr>
      <w:ind w:firstLine="360"/>
      <w:jc w:val="both"/>
    </w:pPr>
    <w:rPr>
      <w:color w:val="0000FF"/>
      <w:sz w:val="20"/>
      <w:szCs w:val="20"/>
    </w:rPr>
  </w:style>
  <w:style w:type="paragraph" w:styleId="3">
    <w:name w:val="Body Text Indent 3"/>
    <w:basedOn w:val="a"/>
    <w:pPr>
      <w:ind w:firstLine="360"/>
      <w:jc w:val="both"/>
    </w:pPr>
    <w:rPr>
      <w:sz w:val="20"/>
      <w:szCs w:val="20"/>
    </w:rPr>
  </w:style>
  <w:style w:type="paragraph" w:styleId="a7">
    <w:name w:val="footer"/>
    <w:basedOn w:val="a"/>
    <w:pPr>
      <w:tabs>
        <w:tab w:val="center" w:pos="4677"/>
        <w:tab w:val="right" w:pos="9355"/>
      </w:tabs>
    </w:pPr>
  </w:style>
  <w:style w:type="character" w:styleId="a8">
    <w:name w:val="page number"/>
    <w:basedOn w:val="a0"/>
  </w:style>
  <w:style w:type="paragraph" w:styleId="a9">
    <w:name w:val="header"/>
    <w:basedOn w:val="a"/>
    <w:pPr>
      <w:tabs>
        <w:tab w:val="center" w:pos="4677"/>
        <w:tab w:val="right" w:pos="9355"/>
      </w:tabs>
    </w:pPr>
  </w:style>
  <w:style w:type="table" w:styleId="aa">
    <w:name w:val="Table Grid"/>
    <w:basedOn w:val="a1"/>
    <w:rsid w:val="000230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paragraph"/>
    <w:basedOn w:val="a"/>
    <w:rsid w:val="00FD07F3"/>
    <w:pPr>
      <w:spacing w:before="100" w:beforeAutospacing="1" w:after="100" w:afterAutospacing="1"/>
    </w:pPr>
    <w:rPr>
      <w:lang w:eastAsia="lv-LV"/>
    </w:rPr>
  </w:style>
  <w:style w:type="paragraph" w:customStyle="1" w:styleId="ListParagraph0">
    <w:name w:val="List Paragraph"/>
    <w:basedOn w:val="a"/>
    <w:link w:val="ListParagraphChar"/>
    <w:uiPriority w:val="34"/>
    <w:qFormat/>
    <w:rsid w:val="00FD07F3"/>
    <w:pPr>
      <w:ind w:left="720"/>
      <w:contextualSpacing/>
    </w:pPr>
    <w:rPr>
      <w:rFonts w:ascii="Calibri" w:hAnsi="Calibri" w:cs="Calibri"/>
      <w:sz w:val="22"/>
      <w:szCs w:val="22"/>
      <w:lang w:eastAsia="en-US"/>
    </w:rPr>
  </w:style>
  <w:style w:type="character" w:styleId="ab">
    <w:name w:val="Hyperlink"/>
    <w:rsid w:val="00FD07F3"/>
    <w:rPr>
      <w:rFonts w:cs="Times New Roman"/>
      <w:color w:val="0563C1"/>
      <w:u w:val="single"/>
    </w:rPr>
  </w:style>
  <w:style w:type="character" w:customStyle="1" w:styleId="ListParagraphChar">
    <w:name w:val="List Paragraph Char"/>
    <w:link w:val="ListParagraph0"/>
    <w:uiPriority w:val="34"/>
    <w:rsid w:val="00550138"/>
    <w:rPr>
      <w:rFonts w:ascii="Calibri" w:hAnsi="Calibri" w:cs="Calibri"/>
      <w:sz w:val="22"/>
      <w:szCs w:val="22"/>
      <w:lang w:eastAsia="en-US"/>
    </w:rPr>
  </w:style>
  <w:style w:type="character" w:styleId="ac">
    <w:name w:val="Strong"/>
    <w:uiPriority w:val="22"/>
    <w:qFormat/>
    <w:rsid w:val="002C10CD"/>
    <w:rPr>
      <w:b/>
      <w:bCs/>
    </w:rPr>
  </w:style>
  <w:style w:type="character" w:customStyle="1" w:styleId="SarakstarindkopaRakstz">
    <w:name w:val="Saraksta rindkopa Rakstz."/>
    <w:basedOn w:val="a0"/>
    <w:link w:val="msolistparagraph0"/>
    <w:rsid w:val="00F03BEE"/>
    <w:rPr>
      <w:rFonts w:ascii="Calibri" w:hAnsi="Calibri"/>
      <w:lang w:eastAsia="en-US" w:bidi="ar-SA"/>
    </w:rPr>
  </w:style>
  <w:style w:type="paragraph" w:customStyle="1" w:styleId="msolistparagraph0">
    <w:name w:val="msolistparagraph"/>
    <w:basedOn w:val="a"/>
    <w:link w:val="SarakstarindkopaRakstz"/>
    <w:rsid w:val="00F03BEE"/>
    <w:pPr>
      <w:ind w:left="720"/>
      <w:contextualSpacing/>
    </w:pPr>
    <w:rPr>
      <w:rFonts w:ascii="Calibri" w:hAnsi="Calibri"/>
      <w:sz w:val="20"/>
      <w:szCs w:val="20"/>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86652">
      <w:bodyDiv w:val="1"/>
      <w:marLeft w:val="0"/>
      <w:marRight w:val="0"/>
      <w:marTop w:val="0"/>
      <w:marBottom w:val="0"/>
      <w:divBdr>
        <w:top w:val="none" w:sz="0" w:space="0" w:color="auto"/>
        <w:left w:val="none" w:sz="0" w:space="0" w:color="auto"/>
        <w:bottom w:val="none" w:sz="0" w:space="0" w:color="auto"/>
        <w:right w:val="none" w:sz="0" w:space="0" w:color="auto"/>
      </w:divBdr>
      <w:divsChild>
        <w:div w:id="828013016">
          <w:marLeft w:val="0"/>
          <w:marRight w:val="0"/>
          <w:marTop w:val="0"/>
          <w:marBottom w:val="0"/>
          <w:divBdr>
            <w:top w:val="none" w:sz="0" w:space="0" w:color="auto"/>
            <w:left w:val="none" w:sz="0" w:space="0" w:color="auto"/>
            <w:bottom w:val="none" w:sz="0" w:space="0" w:color="auto"/>
            <w:right w:val="none" w:sz="0" w:space="0" w:color="auto"/>
          </w:divBdr>
          <w:divsChild>
            <w:div w:id="390420888">
              <w:marLeft w:val="0"/>
              <w:marRight w:val="0"/>
              <w:marTop w:val="0"/>
              <w:marBottom w:val="0"/>
              <w:divBdr>
                <w:top w:val="none" w:sz="0" w:space="0" w:color="auto"/>
                <w:left w:val="none" w:sz="0" w:space="0" w:color="auto"/>
                <w:bottom w:val="none" w:sz="0" w:space="0" w:color="auto"/>
                <w:right w:val="none" w:sz="0" w:space="0" w:color="auto"/>
              </w:divBdr>
              <w:divsChild>
                <w:div w:id="844594405">
                  <w:marLeft w:val="0"/>
                  <w:marRight w:val="0"/>
                  <w:marTop w:val="0"/>
                  <w:marBottom w:val="0"/>
                  <w:divBdr>
                    <w:top w:val="none" w:sz="0" w:space="0" w:color="auto"/>
                    <w:left w:val="none" w:sz="0" w:space="0" w:color="auto"/>
                    <w:bottom w:val="none" w:sz="0" w:space="0" w:color="auto"/>
                    <w:right w:val="none" w:sz="0" w:space="0" w:color="auto"/>
                  </w:divBdr>
                  <w:divsChild>
                    <w:div w:id="87622400">
                      <w:marLeft w:val="0"/>
                      <w:marRight w:val="0"/>
                      <w:marTop w:val="0"/>
                      <w:marBottom w:val="0"/>
                      <w:divBdr>
                        <w:top w:val="none" w:sz="0" w:space="0" w:color="auto"/>
                        <w:left w:val="none" w:sz="0" w:space="0" w:color="auto"/>
                        <w:bottom w:val="none" w:sz="0" w:space="0" w:color="auto"/>
                        <w:right w:val="none" w:sz="0" w:space="0" w:color="auto"/>
                      </w:divBdr>
                      <w:divsChild>
                        <w:div w:id="783963132">
                          <w:marLeft w:val="0"/>
                          <w:marRight w:val="0"/>
                          <w:marTop w:val="0"/>
                          <w:marBottom w:val="0"/>
                          <w:divBdr>
                            <w:top w:val="none" w:sz="0" w:space="0" w:color="auto"/>
                            <w:left w:val="none" w:sz="0" w:space="0" w:color="auto"/>
                            <w:bottom w:val="none" w:sz="0" w:space="0" w:color="auto"/>
                            <w:right w:val="none" w:sz="0" w:space="0" w:color="auto"/>
                          </w:divBdr>
                          <w:divsChild>
                            <w:div w:id="58987799">
                              <w:marLeft w:val="0"/>
                              <w:marRight w:val="0"/>
                              <w:marTop w:val="0"/>
                              <w:marBottom w:val="0"/>
                              <w:divBdr>
                                <w:top w:val="none" w:sz="0" w:space="0" w:color="auto"/>
                                <w:left w:val="none" w:sz="0" w:space="0" w:color="auto"/>
                                <w:bottom w:val="none" w:sz="0" w:space="0" w:color="auto"/>
                                <w:right w:val="none" w:sz="0" w:space="0" w:color="auto"/>
                              </w:divBdr>
                              <w:divsChild>
                                <w:div w:id="514343223">
                                  <w:marLeft w:val="0"/>
                                  <w:marRight w:val="0"/>
                                  <w:marTop w:val="0"/>
                                  <w:marBottom w:val="0"/>
                                  <w:divBdr>
                                    <w:top w:val="none" w:sz="0" w:space="0" w:color="auto"/>
                                    <w:left w:val="none" w:sz="0" w:space="0" w:color="auto"/>
                                    <w:bottom w:val="none" w:sz="0" w:space="0" w:color="auto"/>
                                    <w:right w:val="none" w:sz="0" w:space="0" w:color="auto"/>
                                  </w:divBdr>
                                  <w:divsChild>
                                    <w:div w:id="1728533671">
                                      <w:marLeft w:val="0"/>
                                      <w:marRight w:val="0"/>
                                      <w:marTop w:val="0"/>
                                      <w:marBottom w:val="0"/>
                                      <w:divBdr>
                                        <w:top w:val="none" w:sz="0" w:space="0" w:color="auto"/>
                                        <w:left w:val="none" w:sz="0" w:space="0" w:color="auto"/>
                                        <w:bottom w:val="none" w:sz="0" w:space="0" w:color="auto"/>
                                        <w:right w:val="none" w:sz="0" w:space="0" w:color="auto"/>
                                      </w:divBdr>
                                      <w:divsChild>
                                        <w:div w:id="467624929">
                                          <w:marLeft w:val="0"/>
                                          <w:marRight w:val="0"/>
                                          <w:marTop w:val="0"/>
                                          <w:marBottom w:val="0"/>
                                          <w:divBdr>
                                            <w:top w:val="none" w:sz="0" w:space="0" w:color="auto"/>
                                            <w:left w:val="none" w:sz="0" w:space="0" w:color="auto"/>
                                            <w:bottom w:val="none" w:sz="0" w:space="0" w:color="auto"/>
                                            <w:right w:val="none" w:sz="0" w:space="0" w:color="auto"/>
                                          </w:divBdr>
                                          <w:divsChild>
                                            <w:div w:id="444273376">
                                              <w:marLeft w:val="0"/>
                                              <w:marRight w:val="0"/>
                                              <w:marTop w:val="0"/>
                                              <w:marBottom w:val="0"/>
                                              <w:divBdr>
                                                <w:top w:val="none" w:sz="0" w:space="0" w:color="auto"/>
                                                <w:left w:val="none" w:sz="0" w:space="0" w:color="auto"/>
                                                <w:bottom w:val="none" w:sz="0" w:space="0" w:color="auto"/>
                                                <w:right w:val="none" w:sz="0" w:space="0" w:color="auto"/>
                                              </w:divBdr>
                                              <w:divsChild>
                                                <w:div w:id="1709724265">
                                                  <w:marLeft w:val="0"/>
                                                  <w:marRight w:val="0"/>
                                                  <w:marTop w:val="0"/>
                                                  <w:marBottom w:val="0"/>
                                                  <w:divBdr>
                                                    <w:top w:val="none" w:sz="0" w:space="0" w:color="auto"/>
                                                    <w:left w:val="none" w:sz="0" w:space="0" w:color="auto"/>
                                                    <w:bottom w:val="none" w:sz="0" w:space="0" w:color="auto"/>
                                                    <w:right w:val="none" w:sz="0" w:space="0" w:color="auto"/>
                                                  </w:divBdr>
                                                  <w:divsChild>
                                                    <w:div w:id="1870024715">
                                                      <w:marLeft w:val="0"/>
                                                      <w:marRight w:val="0"/>
                                                      <w:marTop w:val="0"/>
                                                      <w:marBottom w:val="0"/>
                                                      <w:divBdr>
                                                        <w:top w:val="none" w:sz="0" w:space="0" w:color="auto"/>
                                                        <w:left w:val="none" w:sz="0" w:space="0" w:color="auto"/>
                                                        <w:bottom w:val="none" w:sz="0" w:space="0" w:color="auto"/>
                                                        <w:right w:val="none" w:sz="0" w:space="0" w:color="auto"/>
                                                      </w:divBdr>
                                                      <w:divsChild>
                                                        <w:div w:id="201726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699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8211;pasts@ddzksu.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13885</Words>
  <Characters>7915</Characters>
  <Application>Microsoft Office Word</Application>
  <DocSecurity>0</DocSecurity>
  <Lines>65</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DZĪVOJAMĀS MĀJAS UZTURĒŠANAS UN APSAIMNIEKOŠANAS</vt:lpstr>
      <vt:lpstr>DZĪVOJAMĀS MĀJAS UZTURĒŠANAS UN APSAIMNIEKOŠANAS</vt:lpstr>
    </vt:vector>
  </TitlesOfParts>
  <Company>dzsu</Company>
  <LinksUpToDate>false</LinksUpToDate>
  <CharactersWithSpaces>21757</CharactersWithSpaces>
  <SharedDoc>false</SharedDoc>
  <HLinks>
    <vt:vector size="6" baseType="variant">
      <vt:variant>
        <vt:i4>540147833</vt:i4>
      </vt:variant>
      <vt:variant>
        <vt:i4>0</vt:i4>
      </vt:variant>
      <vt:variant>
        <vt:i4>0</vt:i4>
      </vt:variant>
      <vt:variant>
        <vt:i4>5</vt:i4>
      </vt:variant>
      <vt:variant>
        <vt:lpwstr>mailto:–pasts@ddzksu.lv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DZĪVOJAMĀS MĀJAS UZTURĒŠANAS UN APSAIMNIEKOŠANAS</dc:title>
  <dc:subject/>
  <dc:creator>Natasha</dc:creator>
  <cp:keywords/>
  <dc:description/>
  <cp:lastModifiedBy>Ingrida Nezberte</cp:lastModifiedBy>
  <cp:revision>2</cp:revision>
  <cp:lastPrinted>2020-09-29T08:21:00Z</cp:lastPrinted>
  <dcterms:created xsi:type="dcterms:W3CDTF">2024-03-19T10:21:00Z</dcterms:created>
  <dcterms:modified xsi:type="dcterms:W3CDTF">2024-03-19T10:21:00Z</dcterms:modified>
</cp:coreProperties>
</file>